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B6" w:rsidRPr="0066346C" w:rsidRDefault="0066346C" w:rsidP="00145C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49B3">
        <w:rPr>
          <w:rFonts w:ascii="Times New Roman" w:hAnsi="Times New Roman" w:cs="Times New Roman"/>
          <w:sz w:val="24"/>
          <w:szCs w:val="24"/>
        </w:rPr>
        <w:t xml:space="preserve"> </w:t>
      </w:r>
      <w:r w:rsidR="006D2306" w:rsidRPr="0066346C">
        <w:rPr>
          <w:rFonts w:ascii="Times New Roman" w:hAnsi="Times New Roman" w:cs="Times New Roman"/>
          <w:b/>
          <w:sz w:val="28"/>
        </w:rPr>
        <w:t>Межрегиональные заочные Педагогические чтения</w:t>
      </w:r>
    </w:p>
    <w:p w:rsidR="007B28B6" w:rsidRPr="0066346C" w:rsidRDefault="007B28B6" w:rsidP="00145C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6346C">
        <w:rPr>
          <w:rFonts w:ascii="Times New Roman" w:hAnsi="Times New Roman" w:cs="Times New Roman"/>
          <w:b/>
          <w:sz w:val="28"/>
        </w:rPr>
        <w:t>«ДОШКОЛЬНОЕ ОБРАЗОВАНИЕ: ВЗГЛЯД СОВРЕМЕННОГО ПЕДАГОГА»</w:t>
      </w:r>
    </w:p>
    <w:p w:rsidR="007B28B6" w:rsidRPr="0066346C" w:rsidRDefault="007B28B6" w:rsidP="00145C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8B6" w:rsidRPr="006D2306" w:rsidRDefault="007B28B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8B6" w:rsidRPr="006D2306" w:rsidRDefault="007B28B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8B6" w:rsidRDefault="007B28B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8B6" w:rsidRDefault="007B28B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06" w:rsidRDefault="006D230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9B3" w:rsidRDefault="008F49B3" w:rsidP="006634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9A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66346C">
        <w:rPr>
          <w:rFonts w:ascii="Times New Roman" w:hAnsi="Times New Roman" w:cs="Times New Roman"/>
          <w:b/>
          <w:sz w:val="28"/>
          <w:szCs w:val="28"/>
        </w:rPr>
        <w:t>(адаптированная методика)</w:t>
      </w:r>
    </w:p>
    <w:p w:rsidR="0066346C" w:rsidRDefault="0066346C" w:rsidP="006634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</w:rPr>
        <w:t>современные технологии образовательной деятельности в ДОО</w:t>
      </w:r>
      <w:r w:rsidR="00E04956">
        <w:rPr>
          <w:rFonts w:ascii="Times New Roman" w:hAnsi="Times New Roman" w:cs="Times New Roman"/>
          <w:sz w:val="28"/>
          <w:szCs w:val="28"/>
        </w:rPr>
        <w:t>.</w:t>
      </w:r>
    </w:p>
    <w:p w:rsidR="008F49B3" w:rsidRPr="00990F5B" w:rsidRDefault="00990F5B" w:rsidP="006634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F5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9B3">
        <w:rPr>
          <w:rFonts w:ascii="Times New Roman" w:hAnsi="Times New Roman" w:cs="Times New Roman"/>
          <w:sz w:val="28"/>
          <w:szCs w:val="28"/>
        </w:rPr>
        <w:t>«Использование</w:t>
      </w:r>
      <w:r w:rsidR="008F49B3" w:rsidRPr="007B28B6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="008F49B3" w:rsidRPr="007B28B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F49B3" w:rsidRPr="007B28B6">
        <w:rPr>
          <w:rFonts w:ascii="Times New Roman" w:hAnsi="Times New Roman" w:cs="Times New Roman"/>
          <w:sz w:val="28"/>
          <w:szCs w:val="28"/>
        </w:rPr>
        <w:t xml:space="preserve"> метода</w:t>
      </w:r>
      <w:r w:rsidR="00145CE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F49B3" w:rsidRPr="007B28B6">
        <w:rPr>
          <w:rFonts w:ascii="Times New Roman" w:hAnsi="Times New Roman" w:cs="Times New Roman"/>
          <w:sz w:val="28"/>
          <w:szCs w:val="28"/>
        </w:rPr>
        <w:t xml:space="preserve"> «Ситуация»</w:t>
      </w:r>
      <w:r w:rsidR="008F49B3">
        <w:rPr>
          <w:rFonts w:ascii="Times New Roman" w:hAnsi="Times New Roman" w:cs="Times New Roman"/>
          <w:sz w:val="28"/>
          <w:szCs w:val="28"/>
        </w:rPr>
        <w:t xml:space="preserve">  </w:t>
      </w:r>
      <w:r w:rsidR="008F49B3" w:rsidRPr="007B28B6">
        <w:rPr>
          <w:rFonts w:ascii="Times New Roman" w:hAnsi="Times New Roman" w:cs="Times New Roman"/>
          <w:sz w:val="28"/>
          <w:szCs w:val="28"/>
        </w:rPr>
        <w:t>с детьми раннего возраста</w:t>
      </w:r>
      <w:r w:rsidR="008F49B3">
        <w:rPr>
          <w:rFonts w:ascii="Times New Roman" w:hAnsi="Times New Roman" w:cs="Times New Roman"/>
          <w:sz w:val="28"/>
          <w:szCs w:val="28"/>
        </w:rPr>
        <w:t>».</w:t>
      </w:r>
    </w:p>
    <w:p w:rsidR="0066346C" w:rsidRDefault="0066346C" w:rsidP="006634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9B3" w:rsidRPr="002F0ADE" w:rsidRDefault="0066346C" w:rsidP="006634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ADE">
        <w:rPr>
          <w:rFonts w:ascii="Times New Roman" w:hAnsi="Times New Roman" w:cs="Times New Roman"/>
          <w:b/>
          <w:sz w:val="28"/>
          <w:szCs w:val="28"/>
        </w:rPr>
        <w:t>За основу взята   технология</w:t>
      </w:r>
      <w:r w:rsidR="008F49B3" w:rsidRPr="002F0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9B3" w:rsidRPr="002F0ADE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8F49B3" w:rsidRPr="002F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9B3" w:rsidRPr="002F0ADE">
        <w:rPr>
          <w:rFonts w:ascii="Times New Roman" w:hAnsi="Times New Roman" w:cs="Times New Roman"/>
          <w:b/>
          <w:sz w:val="28"/>
          <w:szCs w:val="28"/>
        </w:rPr>
        <w:t xml:space="preserve">метода обучения «Ситуация» </w:t>
      </w:r>
      <w:proofErr w:type="spellStart"/>
      <w:r w:rsidR="008F49B3" w:rsidRPr="002F0ADE">
        <w:rPr>
          <w:rFonts w:ascii="Times New Roman" w:hAnsi="Times New Roman" w:cs="Times New Roman"/>
          <w:b/>
          <w:sz w:val="28"/>
          <w:szCs w:val="28"/>
        </w:rPr>
        <w:t>Петерсон</w:t>
      </w:r>
      <w:proofErr w:type="spellEnd"/>
      <w:r w:rsidR="008F49B3" w:rsidRPr="002F0ADE">
        <w:rPr>
          <w:rFonts w:ascii="Times New Roman" w:hAnsi="Times New Roman" w:cs="Times New Roman"/>
          <w:b/>
          <w:sz w:val="28"/>
          <w:szCs w:val="28"/>
        </w:rPr>
        <w:t xml:space="preserve"> Людмилы Георгиевной</w:t>
      </w:r>
      <w:r w:rsidR="00E04956">
        <w:rPr>
          <w:rFonts w:ascii="Times New Roman" w:hAnsi="Times New Roman" w:cs="Times New Roman"/>
          <w:b/>
          <w:sz w:val="28"/>
          <w:szCs w:val="28"/>
        </w:rPr>
        <w:t>.</w:t>
      </w:r>
    </w:p>
    <w:p w:rsidR="0066346C" w:rsidRPr="002F0ADE" w:rsidRDefault="0066346C" w:rsidP="006634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956" w:rsidRDefault="0066346C" w:rsidP="00145C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46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0ADE" w:rsidRDefault="008F49B3" w:rsidP="00145C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331">
        <w:rPr>
          <w:rFonts w:ascii="Times New Roman" w:hAnsi="Times New Roman" w:cs="Times New Roman"/>
          <w:sz w:val="28"/>
          <w:szCs w:val="28"/>
        </w:rPr>
        <w:t>Замараева Елена Владимировна, воспитатель</w:t>
      </w:r>
      <w:r w:rsidR="00663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9B3" w:rsidRPr="002F0ADE" w:rsidRDefault="008F49B3" w:rsidP="00145C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31">
        <w:rPr>
          <w:rFonts w:ascii="Times New Roman" w:hAnsi="Times New Roman" w:cs="Times New Roman"/>
          <w:sz w:val="28"/>
          <w:szCs w:val="28"/>
        </w:rPr>
        <w:t>Муниципальное бюджетное дошк</w:t>
      </w:r>
      <w:r w:rsidR="002F0ADE">
        <w:rPr>
          <w:rFonts w:ascii="Times New Roman" w:hAnsi="Times New Roman" w:cs="Times New Roman"/>
          <w:sz w:val="28"/>
          <w:szCs w:val="28"/>
        </w:rPr>
        <w:t>ольное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A73331">
        <w:rPr>
          <w:rFonts w:ascii="Times New Roman" w:hAnsi="Times New Roman" w:cs="Times New Roman"/>
          <w:sz w:val="28"/>
          <w:szCs w:val="28"/>
        </w:rPr>
        <w:t xml:space="preserve">«Детский сад  общеразвивающего вида №3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3331">
        <w:rPr>
          <w:rFonts w:ascii="Times New Roman" w:hAnsi="Times New Roman" w:cs="Times New Roman"/>
          <w:sz w:val="28"/>
          <w:szCs w:val="28"/>
        </w:rPr>
        <w:t>“Солнышко”</w:t>
      </w: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2F0ADE">
        <w:rPr>
          <w:rFonts w:ascii="Times New Roman" w:hAnsi="Times New Roman" w:cs="Times New Roman"/>
          <w:sz w:val="28"/>
          <w:szCs w:val="28"/>
        </w:rPr>
        <w:t xml:space="preserve">. </w:t>
      </w:r>
      <w:r w:rsidRPr="00A73331">
        <w:rPr>
          <w:rFonts w:ascii="Times New Roman" w:hAnsi="Times New Roman" w:cs="Times New Roman"/>
          <w:sz w:val="28"/>
          <w:szCs w:val="28"/>
        </w:rPr>
        <w:t>Великий Устюг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306" w:rsidRDefault="006D230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06" w:rsidRDefault="006D230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06" w:rsidRDefault="006D230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06" w:rsidRDefault="006D230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E6" w:rsidRDefault="00145CE6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DE" w:rsidRDefault="000B2865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0ADE" w:rsidRDefault="002F0ADE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DE" w:rsidRDefault="002F0ADE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DE" w:rsidRDefault="002F0ADE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65" w:rsidRPr="00DD78EB" w:rsidRDefault="00990F5B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A1DDF" w:rsidRPr="00DD0DF6">
        <w:rPr>
          <w:rFonts w:ascii="Times New Roman" w:hAnsi="Times New Roman" w:cs="Times New Roman"/>
          <w:sz w:val="28"/>
          <w:szCs w:val="28"/>
        </w:rPr>
        <w:t xml:space="preserve">Стандарты дошкольного образования нацеливают </w:t>
      </w:r>
      <w:r w:rsidR="00D50288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="00D50288">
        <w:rPr>
          <w:rFonts w:ascii="Times New Roman" w:hAnsi="Times New Roman" w:cs="Times New Roman"/>
          <w:sz w:val="28"/>
          <w:szCs w:val="28"/>
        </w:rPr>
        <w:t>с</w:t>
      </w:r>
      <w:r w:rsidR="009D5C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50288">
        <w:rPr>
          <w:rFonts w:ascii="Times New Roman" w:hAnsi="Times New Roman" w:cs="Times New Roman"/>
          <w:sz w:val="28"/>
          <w:szCs w:val="28"/>
        </w:rPr>
        <w:t xml:space="preserve"> </w:t>
      </w:r>
      <w:r w:rsidR="000110B8">
        <w:rPr>
          <w:rFonts w:ascii="Times New Roman" w:hAnsi="Times New Roman" w:cs="Times New Roman"/>
          <w:sz w:val="28"/>
          <w:szCs w:val="28"/>
        </w:rPr>
        <w:t>педагогов, что мы</w:t>
      </w:r>
      <w:r w:rsidR="005A1DDF" w:rsidRPr="00DD0DF6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9D5C1F">
        <w:rPr>
          <w:rFonts w:ascii="Times New Roman" w:hAnsi="Times New Roman" w:cs="Times New Roman"/>
          <w:sz w:val="28"/>
          <w:szCs w:val="28"/>
        </w:rPr>
        <w:t xml:space="preserve"> не просто  давать знания воспитанникам</w:t>
      </w:r>
      <w:r w:rsidR="005A1DDF" w:rsidRPr="00DD0DF6">
        <w:rPr>
          <w:rFonts w:ascii="Times New Roman" w:hAnsi="Times New Roman" w:cs="Times New Roman"/>
          <w:sz w:val="28"/>
          <w:szCs w:val="28"/>
        </w:rPr>
        <w:t xml:space="preserve"> «на блюдечке»,  показывать </w:t>
      </w:r>
      <w:r w:rsidR="009D5C1F">
        <w:rPr>
          <w:rFonts w:ascii="Times New Roman" w:hAnsi="Times New Roman" w:cs="Times New Roman"/>
          <w:sz w:val="28"/>
          <w:szCs w:val="28"/>
        </w:rPr>
        <w:t>готовые образ</w:t>
      </w:r>
      <w:r w:rsidR="00DD78EB">
        <w:rPr>
          <w:rFonts w:ascii="Times New Roman" w:hAnsi="Times New Roman" w:cs="Times New Roman"/>
          <w:sz w:val="28"/>
          <w:szCs w:val="28"/>
        </w:rPr>
        <w:t>цы,  а побуждать детей, начиная уже с раннего возраста,</w:t>
      </w:r>
      <w:r w:rsidR="005A1DDF" w:rsidRPr="00DD0DF6">
        <w:rPr>
          <w:rFonts w:ascii="Times New Roman" w:hAnsi="Times New Roman" w:cs="Times New Roman"/>
          <w:sz w:val="28"/>
          <w:szCs w:val="28"/>
        </w:rPr>
        <w:t xml:space="preserve"> к открытию новых знаний через решение проблемных ситуаций,  через предоставление возможности </w:t>
      </w:r>
      <w:r w:rsidR="005A1DDF" w:rsidRPr="00DD0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DDF" w:rsidRPr="00DD0DF6">
        <w:rPr>
          <w:rFonts w:ascii="Times New Roman" w:hAnsi="Times New Roman" w:cs="Times New Roman"/>
          <w:sz w:val="28"/>
          <w:szCs w:val="28"/>
        </w:rPr>
        <w:t>ошибаться, находить   ошибки, самостоятельно</w:t>
      </w:r>
      <w:r w:rsidR="000110B8">
        <w:rPr>
          <w:rFonts w:ascii="Times New Roman" w:hAnsi="Times New Roman" w:cs="Times New Roman"/>
          <w:sz w:val="28"/>
          <w:szCs w:val="28"/>
        </w:rPr>
        <w:t xml:space="preserve"> или </w:t>
      </w:r>
      <w:r w:rsidR="00F64D04">
        <w:rPr>
          <w:rFonts w:ascii="Times New Roman" w:hAnsi="Times New Roman" w:cs="Times New Roman"/>
          <w:sz w:val="28"/>
          <w:szCs w:val="28"/>
        </w:rPr>
        <w:t xml:space="preserve"> с небольшой помощью педагога  исправлять их</w:t>
      </w:r>
      <w:r w:rsidR="00BB2F57">
        <w:rPr>
          <w:rFonts w:ascii="Times New Roman" w:hAnsi="Times New Roman" w:cs="Times New Roman"/>
          <w:sz w:val="28"/>
          <w:szCs w:val="28"/>
        </w:rPr>
        <w:t>.</w:t>
      </w:r>
      <w:r w:rsidR="00E53646">
        <w:rPr>
          <w:rFonts w:ascii="Times New Roman" w:hAnsi="Times New Roman" w:cs="Times New Roman"/>
          <w:sz w:val="28"/>
          <w:szCs w:val="28"/>
        </w:rPr>
        <w:t xml:space="preserve"> </w:t>
      </w:r>
      <w:r w:rsidR="00473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AD0" w:rsidRPr="0025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A6E">
        <w:rPr>
          <w:rFonts w:ascii="Times New Roman" w:hAnsi="Times New Roman" w:cs="Times New Roman"/>
          <w:sz w:val="28"/>
          <w:szCs w:val="28"/>
        </w:rPr>
        <w:t>Организуя  образовательную  деятельность,</w:t>
      </w:r>
      <w:r w:rsidR="00DD78E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22F56">
        <w:rPr>
          <w:rFonts w:ascii="Times New Roman" w:hAnsi="Times New Roman" w:cs="Times New Roman"/>
          <w:sz w:val="28"/>
          <w:szCs w:val="28"/>
        </w:rPr>
        <w:t xml:space="preserve"> </w:t>
      </w:r>
      <w:r w:rsidR="009C4A6E">
        <w:rPr>
          <w:rFonts w:ascii="Times New Roman" w:hAnsi="Times New Roman" w:cs="Times New Roman"/>
          <w:sz w:val="28"/>
          <w:szCs w:val="28"/>
        </w:rPr>
        <w:t xml:space="preserve"> учитывать индивидуальные особенности</w:t>
      </w:r>
      <w:r w:rsidR="000652E1" w:rsidRPr="000652E1">
        <w:rPr>
          <w:rFonts w:ascii="Times New Roman" w:hAnsi="Times New Roman" w:cs="Times New Roman"/>
          <w:sz w:val="28"/>
          <w:szCs w:val="28"/>
        </w:rPr>
        <w:t xml:space="preserve"> каждого ребенка, </w:t>
      </w:r>
      <w:r w:rsidR="009C4A6E">
        <w:rPr>
          <w:rFonts w:ascii="Times New Roman" w:hAnsi="Times New Roman" w:cs="Times New Roman"/>
          <w:sz w:val="28"/>
          <w:szCs w:val="28"/>
        </w:rPr>
        <w:t xml:space="preserve">обеспечивать право выбора, </w:t>
      </w:r>
      <w:r w:rsidR="000652E1">
        <w:rPr>
          <w:rFonts w:ascii="Times New Roman" w:hAnsi="Times New Roman" w:cs="Times New Roman"/>
          <w:sz w:val="28"/>
          <w:szCs w:val="28"/>
        </w:rPr>
        <w:t xml:space="preserve"> поддерживать   инициативу</w:t>
      </w:r>
      <w:r w:rsidR="009C4A6E">
        <w:rPr>
          <w:rFonts w:ascii="Times New Roman" w:hAnsi="Times New Roman" w:cs="Times New Roman"/>
          <w:sz w:val="28"/>
          <w:szCs w:val="28"/>
        </w:rPr>
        <w:t>, самостоятельность.</w:t>
      </w:r>
      <w:r w:rsidR="00DD78EB">
        <w:rPr>
          <w:rFonts w:ascii="Times New Roman" w:hAnsi="Times New Roman" w:cs="Times New Roman"/>
          <w:sz w:val="28"/>
          <w:szCs w:val="28"/>
        </w:rPr>
        <w:t xml:space="preserve"> </w:t>
      </w:r>
      <w:r w:rsidR="000B2865">
        <w:rPr>
          <w:rFonts w:ascii="Times New Roman" w:hAnsi="Times New Roman" w:cs="Times New Roman"/>
          <w:sz w:val="28"/>
          <w:szCs w:val="28"/>
        </w:rPr>
        <w:t xml:space="preserve"> </w:t>
      </w:r>
      <w:r w:rsidR="00473AD0" w:rsidRPr="00473AD0">
        <w:rPr>
          <w:rFonts w:ascii="Times New Roman" w:hAnsi="Times New Roman" w:cs="Times New Roman"/>
          <w:sz w:val="28"/>
          <w:szCs w:val="28"/>
        </w:rPr>
        <w:t xml:space="preserve">В тоже время, нельзя научить ребенка чему-то, что ему неинтересно, что его не привлекает. </w:t>
      </w:r>
      <w:r w:rsidR="003A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</w:t>
      </w:r>
      <w:r w:rsidR="00473AD0" w:rsidRPr="0025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особенно легко запоминается и долго сохраняется в памяти тот материал, с которым ребёнок что</w:t>
      </w:r>
      <w:r w:rsidR="00473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делал сам: ощупывал</w:t>
      </w:r>
      <w:r w:rsidR="003A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строил</w:t>
      </w:r>
      <w:r w:rsidR="00D2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изображал</w:t>
      </w:r>
      <w:r w:rsidR="00E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действовал.</w:t>
      </w:r>
      <w:r w:rsidR="00473AD0" w:rsidRPr="0025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AD0" w:rsidRPr="00DD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приобретать</w:t>
      </w:r>
      <w:r w:rsidR="00D2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</w:t>
      </w:r>
      <w:r w:rsidR="00473AD0" w:rsidRPr="00DD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</w:t>
      </w:r>
      <w:r w:rsidR="003A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73AD0" w:rsidRPr="00DD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творческой, пои</w:t>
      </w:r>
      <w:r w:rsidR="00D2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сковой деятельности, выдвигать новые идеи, актуализировать прежние знания</w:t>
      </w:r>
      <w:r w:rsidR="00473AD0" w:rsidRPr="00DD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новых задач.</w:t>
      </w:r>
    </w:p>
    <w:p w:rsidR="009C4A6E" w:rsidRPr="003A7FEE" w:rsidRDefault="000B2865" w:rsidP="003A7F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473AD0">
        <w:rPr>
          <w:rFonts w:ascii="Times New Roman" w:hAnsi="Times New Roman" w:cs="Times New Roman"/>
          <w:sz w:val="28"/>
          <w:szCs w:val="28"/>
        </w:rPr>
        <w:t>, я проанализировала</w:t>
      </w:r>
      <w:r>
        <w:rPr>
          <w:rFonts w:ascii="Times New Roman" w:hAnsi="Times New Roman" w:cs="Times New Roman"/>
          <w:sz w:val="28"/>
          <w:szCs w:val="28"/>
        </w:rPr>
        <w:t xml:space="preserve"> ряд методик, технологий, которые бы позволили реализовывать данные принципы с детьми раннего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Мною была выбрана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A1DDF" w:rsidRPr="00DD0DF6">
        <w:rPr>
          <w:rFonts w:ascii="Times New Roman" w:hAnsi="Times New Roman" w:cs="Times New Roman"/>
          <w:sz w:val="28"/>
          <w:szCs w:val="28"/>
        </w:rPr>
        <w:t xml:space="preserve">ехнология </w:t>
      </w:r>
      <w:proofErr w:type="spellStart"/>
      <w:r w:rsidR="005A1DDF" w:rsidRPr="00DD0DF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A1DDF" w:rsidRPr="00DD0DF6">
        <w:rPr>
          <w:rFonts w:ascii="Times New Roman" w:hAnsi="Times New Roman" w:cs="Times New Roman"/>
          <w:sz w:val="28"/>
          <w:szCs w:val="28"/>
        </w:rPr>
        <w:t xml:space="preserve"> метода обучения «Ситуация» </w:t>
      </w:r>
      <w:r w:rsidR="00D50288">
        <w:rPr>
          <w:rFonts w:ascii="Times New Roman" w:hAnsi="Times New Roman" w:cs="Times New Roman"/>
          <w:sz w:val="28"/>
          <w:szCs w:val="28"/>
        </w:rPr>
        <w:t xml:space="preserve"> доктора педагогических наук, профессора </w:t>
      </w:r>
      <w:proofErr w:type="spellStart"/>
      <w:r w:rsidR="005A1DDF" w:rsidRPr="00DD0DF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0110B8">
        <w:rPr>
          <w:rFonts w:ascii="Times New Roman" w:hAnsi="Times New Roman" w:cs="Times New Roman"/>
          <w:sz w:val="28"/>
          <w:szCs w:val="28"/>
        </w:rPr>
        <w:t xml:space="preserve"> Л</w:t>
      </w:r>
      <w:r w:rsidR="00D50288">
        <w:rPr>
          <w:rFonts w:ascii="Times New Roman" w:hAnsi="Times New Roman" w:cs="Times New Roman"/>
          <w:sz w:val="28"/>
          <w:szCs w:val="28"/>
        </w:rPr>
        <w:t>юдмилы Георгиевны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110B8">
        <w:rPr>
          <w:rFonts w:ascii="Times New Roman" w:hAnsi="Times New Roman" w:cs="Times New Roman"/>
          <w:sz w:val="28"/>
          <w:szCs w:val="28"/>
        </w:rPr>
        <w:t xml:space="preserve"> </w:t>
      </w:r>
      <w:r w:rsidR="005A1DDF" w:rsidRPr="00DD0DF6">
        <w:rPr>
          <w:rFonts w:ascii="Times New Roman" w:hAnsi="Times New Roman" w:cs="Times New Roman"/>
          <w:sz w:val="28"/>
          <w:szCs w:val="28"/>
        </w:rPr>
        <w:t xml:space="preserve"> позволяет     поэтапно и последовательно формировать у дошкольников опыт выполнения универсальных действий</w:t>
      </w:r>
      <w:r w:rsidR="00A03345">
        <w:rPr>
          <w:rFonts w:ascii="Times New Roman" w:hAnsi="Times New Roman" w:cs="Times New Roman"/>
          <w:sz w:val="28"/>
          <w:szCs w:val="28"/>
        </w:rPr>
        <w:t>, способствует развитию</w:t>
      </w:r>
      <w:r w:rsidR="005A1DDF" w:rsidRPr="00DD0DF6">
        <w:rPr>
          <w:rFonts w:ascii="Times New Roman" w:hAnsi="Times New Roman" w:cs="Times New Roman"/>
          <w:sz w:val="28"/>
          <w:szCs w:val="28"/>
        </w:rPr>
        <w:t xml:space="preserve">  познавательной сферы</w:t>
      </w:r>
      <w:r w:rsidR="000110B8">
        <w:rPr>
          <w:rFonts w:ascii="Times New Roman" w:hAnsi="Times New Roman" w:cs="Times New Roman"/>
          <w:sz w:val="28"/>
          <w:szCs w:val="28"/>
        </w:rPr>
        <w:t xml:space="preserve"> через организацию</w:t>
      </w:r>
      <w:r w:rsidR="005A1DDF" w:rsidRPr="00DD0DF6">
        <w:rPr>
          <w:rFonts w:ascii="Times New Roman" w:hAnsi="Times New Roman" w:cs="Times New Roman"/>
          <w:sz w:val="28"/>
          <w:szCs w:val="28"/>
        </w:rPr>
        <w:t xml:space="preserve"> разв</w:t>
      </w:r>
      <w:r w:rsidR="00A03345">
        <w:rPr>
          <w:rFonts w:ascii="Times New Roman" w:hAnsi="Times New Roman" w:cs="Times New Roman"/>
          <w:sz w:val="28"/>
          <w:szCs w:val="28"/>
        </w:rPr>
        <w:t>ивающих ситуаций, когда</w:t>
      </w:r>
      <w:r w:rsidR="005A1DDF" w:rsidRPr="00DD0DF6">
        <w:rPr>
          <w:rFonts w:ascii="Times New Roman" w:hAnsi="Times New Roman" w:cs="Times New Roman"/>
          <w:sz w:val="28"/>
          <w:szCs w:val="28"/>
        </w:rPr>
        <w:t xml:space="preserve">  педагог не просто объясняет новое знание, а создает условия для того, чтобы дети </w:t>
      </w:r>
      <w:r w:rsidR="005A1DDF" w:rsidRPr="003A7FEE">
        <w:rPr>
          <w:rFonts w:ascii="Times New Roman" w:hAnsi="Times New Roman" w:cs="Times New Roman"/>
          <w:sz w:val="28"/>
          <w:szCs w:val="28"/>
        </w:rPr>
        <w:t>самостоятельно открыли его для себя.</w:t>
      </w:r>
      <w:proofErr w:type="gramEnd"/>
    </w:p>
    <w:p w:rsidR="003A7FEE" w:rsidRDefault="00707C9C" w:rsidP="003A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956">
        <w:rPr>
          <w:rFonts w:ascii="Times New Roman" w:hAnsi="Times New Roman" w:cs="Times New Roman"/>
          <w:sz w:val="28"/>
          <w:szCs w:val="28"/>
        </w:rPr>
        <w:tab/>
      </w:r>
      <w:r w:rsidRPr="003A7FEE">
        <w:rPr>
          <w:rFonts w:ascii="Times New Roman" w:hAnsi="Times New Roman" w:cs="Times New Roman"/>
          <w:sz w:val="28"/>
          <w:szCs w:val="28"/>
        </w:rPr>
        <w:t>Т</w:t>
      </w:r>
      <w:r w:rsidR="005A1DDF" w:rsidRPr="003A7FEE">
        <w:rPr>
          <w:rFonts w:ascii="Times New Roman" w:hAnsi="Times New Roman" w:cs="Times New Roman"/>
          <w:sz w:val="28"/>
          <w:szCs w:val="28"/>
        </w:rPr>
        <w:t>ехнология рекомендована для д</w:t>
      </w:r>
      <w:r w:rsidR="009D5C1F" w:rsidRPr="003A7FEE">
        <w:rPr>
          <w:rFonts w:ascii="Times New Roman" w:hAnsi="Times New Roman" w:cs="Times New Roman"/>
          <w:sz w:val="28"/>
          <w:szCs w:val="28"/>
        </w:rPr>
        <w:t xml:space="preserve">етей </w:t>
      </w:r>
      <w:proofErr w:type="gramStart"/>
      <w:r w:rsidR="009D5C1F" w:rsidRPr="003A7FEE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9D5C1F" w:rsidRPr="003A7FEE">
        <w:rPr>
          <w:rFonts w:ascii="Times New Roman" w:hAnsi="Times New Roman" w:cs="Times New Roman"/>
          <w:sz w:val="28"/>
          <w:szCs w:val="28"/>
        </w:rPr>
        <w:t xml:space="preserve"> возраста, но изучив ее подробно, выделив</w:t>
      </w:r>
      <w:r w:rsidR="005A1DDF" w:rsidRPr="003A7FEE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BB2F57" w:rsidRPr="003A7FEE">
        <w:rPr>
          <w:rFonts w:ascii="Times New Roman" w:hAnsi="Times New Roman" w:cs="Times New Roman"/>
          <w:sz w:val="28"/>
          <w:szCs w:val="28"/>
        </w:rPr>
        <w:t>, я смогла адаптировать  ее к</w:t>
      </w:r>
      <w:r w:rsidR="009D5C1F" w:rsidRPr="003A7FEE">
        <w:rPr>
          <w:rFonts w:ascii="Times New Roman" w:hAnsi="Times New Roman" w:cs="Times New Roman"/>
          <w:sz w:val="28"/>
          <w:szCs w:val="28"/>
        </w:rPr>
        <w:t xml:space="preserve"> </w:t>
      </w:r>
      <w:r w:rsidR="00BB2F57" w:rsidRPr="003A7FEE">
        <w:rPr>
          <w:rFonts w:ascii="Times New Roman" w:hAnsi="Times New Roman" w:cs="Times New Roman"/>
          <w:sz w:val="28"/>
          <w:szCs w:val="28"/>
        </w:rPr>
        <w:t>работе</w:t>
      </w:r>
      <w:r w:rsidR="00F72C40" w:rsidRPr="003A7FEE">
        <w:rPr>
          <w:rFonts w:ascii="Times New Roman" w:hAnsi="Times New Roman" w:cs="Times New Roman"/>
          <w:sz w:val="28"/>
          <w:szCs w:val="28"/>
        </w:rPr>
        <w:t xml:space="preserve"> с детьми 2-3 лет</w:t>
      </w:r>
      <w:r w:rsidR="00536490">
        <w:rPr>
          <w:rFonts w:ascii="Times New Roman" w:hAnsi="Times New Roman" w:cs="Times New Roman"/>
          <w:sz w:val="28"/>
          <w:szCs w:val="28"/>
        </w:rPr>
        <w:t>, так же можно ее использовать и с детьми младшего дошкольного возраста.</w:t>
      </w:r>
      <w:r w:rsidR="003A7FEE" w:rsidRPr="003A7F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7FEE" w:rsidRDefault="00E04956" w:rsidP="003A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7FEE">
        <w:rPr>
          <w:rFonts w:ascii="Times New Roman" w:hAnsi="Times New Roman" w:cs="Times New Roman"/>
          <w:sz w:val="28"/>
          <w:szCs w:val="28"/>
        </w:rPr>
        <w:t xml:space="preserve">Данную технологию я использовала с целью создания условий </w:t>
      </w:r>
      <w:proofErr w:type="gramStart"/>
      <w:r w:rsidR="003A7F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A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57" w:rsidRPr="003A7FEE" w:rsidRDefault="003A7FEE" w:rsidP="003A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обогащения знаний у детей ран</w:t>
      </w:r>
      <w:r w:rsidR="00347B68">
        <w:rPr>
          <w:rFonts w:ascii="Times New Roman" w:hAnsi="Times New Roman" w:cs="Times New Roman"/>
          <w:sz w:val="28"/>
          <w:szCs w:val="28"/>
        </w:rPr>
        <w:t>него возраста</w:t>
      </w:r>
      <w:r w:rsidR="00031FBC" w:rsidRPr="003A7FEE">
        <w:rPr>
          <w:rFonts w:ascii="Times New Roman" w:hAnsi="Times New Roman" w:cs="Times New Roman"/>
          <w:sz w:val="28"/>
          <w:szCs w:val="28"/>
        </w:rPr>
        <w:t>.</w:t>
      </w:r>
    </w:p>
    <w:p w:rsidR="00DE5888" w:rsidRPr="003A7FEE" w:rsidRDefault="00DE5888" w:rsidP="003A7FEE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</w:pPr>
      <w:r w:rsidRPr="003A7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F57" w:rsidRPr="003A7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F56"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D22F56">
        <w:rPr>
          <w:rFonts w:ascii="Times New Roman" w:hAnsi="Times New Roman" w:cs="Times New Roman"/>
          <w:sz w:val="28"/>
          <w:szCs w:val="28"/>
        </w:rPr>
        <w:t>С помощью данной адаптированной методики я решала ряд задач</w:t>
      </w:r>
      <w:r w:rsidRPr="003A7FEE">
        <w:rPr>
          <w:rFonts w:ascii="Times New Roman" w:hAnsi="Times New Roman" w:cs="Times New Roman"/>
          <w:sz w:val="28"/>
          <w:szCs w:val="28"/>
        </w:rPr>
        <w:t>:</w:t>
      </w:r>
    </w:p>
    <w:p w:rsidR="00DE5888" w:rsidRDefault="00031FBC" w:rsidP="003A7FE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Расширять</w:t>
      </w:r>
      <w:r w:rsidR="00EA2D98">
        <w:rPr>
          <w:rFonts w:ascii="Times New Roman" w:hAnsi="Times New Roman" w:cs="Times New Roman"/>
          <w:sz w:val="28"/>
          <w:szCs w:val="28"/>
        </w:rPr>
        <w:t xml:space="preserve"> з</w:t>
      </w:r>
      <w:r w:rsidR="00E53646">
        <w:rPr>
          <w:rFonts w:ascii="Times New Roman" w:hAnsi="Times New Roman" w:cs="Times New Roman"/>
          <w:sz w:val="28"/>
          <w:szCs w:val="28"/>
        </w:rPr>
        <w:t>нания  детей</w:t>
      </w:r>
      <w:r w:rsidR="00B06A57">
        <w:rPr>
          <w:rFonts w:ascii="Times New Roman" w:hAnsi="Times New Roman" w:cs="Times New Roman"/>
          <w:sz w:val="28"/>
          <w:szCs w:val="28"/>
        </w:rPr>
        <w:t xml:space="preserve">   путем включения </w:t>
      </w:r>
      <w:r w:rsidRPr="00031FBC">
        <w:rPr>
          <w:rFonts w:ascii="Times New Roman" w:hAnsi="Times New Roman" w:cs="Times New Roman"/>
          <w:sz w:val="28"/>
          <w:szCs w:val="28"/>
        </w:rPr>
        <w:t xml:space="preserve"> новых знаний</w:t>
      </w:r>
      <w:r w:rsidR="00E53646">
        <w:rPr>
          <w:rFonts w:ascii="Times New Roman" w:hAnsi="Times New Roman" w:cs="Times New Roman"/>
          <w:sz w:val="28"/>
          <w:szCs w:val="28"/>
        </w:rPr>
        <w:t>.</w:t>
      </w:r>
    </w:p>
    <w:p w:rsidR="00E30CBD" w:rsidRDefault="008610E3" w:rsidP="00E30CB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у детей</w:t>
      </w:r>
      <w:r w:rsidRPr="008610E3">
        <w:rPr>
          <w:rFonts w:ascii="Times New Roman" w:hAnsi="Times New Roman" w:cs="Times New Roman"/>
          <w:sz w:val="28"/>
          <w:szCs w:val="28"/>
        </w:rPr>
        <w:t xml:space="preserve"> к о</w:t>
      </w:r>
      <w:r w:rsidR="003A7FEE">
        <w:rPr>
          <w:rFonts w:ascii="Times New Roman" w:hAnsi="Times New Roman" w:cs="Times New Roman"/>
          <w:sz w:val="28"/>
          <w:szCs w:val="28"/>
        </w:rPr>
        <w:t>своению нового способа действия, применения его в практической деятельности.</w:t>
      </w:r>
    </w:p>
    <w:p w:rsidR="00E30CBD" w:rsidRPr="00E30CBD" w:rsidRDefault="00E30CBD" w:rsidP="00E30CB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совместной деятельности для достижения результата.</w:t>
      </w:r>
    </w:p>
    <w:p w:rsidR="00E30CBD" w:rsidRDefault="00E30CBD" w:rsidP="00E30CB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BD">
        <w:rPr>
          <w:rFonts w:ascii="Times New Roman" w:hAnsi="Times New Roman" w:cs="Times New Roman"/>
          <w:sz w:val="28"/>
          <w:szCs w:val="28"/>
        </w:rPr>
        <w:t>Способствовать воспитанию эмоциональной отзывчивости, сопереживания, желания прийти на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345" w:rsidRPr="00E53646" w:rsidRDefault="00DE5888" w:rsidP="00145CE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E3"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="00B06A5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610E3">
        <w:rPr>
          <w:rFonts w:ascii="Times New Roman" w:hAnsi="Times New Roman" w:cs="Times New Roman"/>
          <w:sz w:val="28"/>
          <w:szCs w:val="28"/>
        </w:rPr>
        <w:t>к са</w:t>
      </w:r>
      <w:r w:rsidR="008610E3" w:rsidRPr="008610E3">
        <w:rPr>
          <w:rFonts w:ascii="Times New Roman" w:hAnsi="Times New Roman" w:cs="Times New Roman"/>
          <w:sz w:val="28"/>
          <w:szCs w:val="28"/>
        </w:rPr>
        <w:t>мостоятельности, инициативности</w:t>
      </w:r>
      <w:r w:rsidR="00D22F56">
        <w:rPr>
          <w:rFonts w:ascii="Times New Roman" w:hAnsi="Times New Roman" w:cs="Times New Roman"/>
          <w:sz w:val="28"/>
          <w:szCs w:val="28"/>
        </w:rPr>
        <w:t>.</w:t>
      </w:r>
      <w:r w:rsidR="00B06A57">
        <w:rPr>
          <w:rFonts w:ascii="Times New Roman" w:hAnsi="Times New Roman" w:cs="Times New Roman"/>
          <w:sz w:val="28"/>
          <w:szCs w:val="28"/>
        </w:rPr>
        <w:t xml:space="preserve"> </w:t>
      </w:r>
      <w:r w:rsidR="00D22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DDF" w:rsidRPr="00AE7D76" w:rsidRDefault="00E04956" w:rsidP="00145C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DDF">
        <w:rPr>
          <w:rFonts w:ascii="Times New Roman" w:hAnsi="Times New Roman" w:cs="Times New Roman"/>
          <w:sz w:val="28"/>
          <w:szCs w:val="28"/>
        </w:rPr>
        <w:t xml:space="preserve">Применяя </w:t>
      </w:r>
      <w:r w:rsidR="00D22F56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="005A1DDF">
        <w:rPr>
          <w:rFonts w:ascii="Times New Roman" w:hAnsi="Times New Roman" w:cs="Times New Roman"/>
          <w:sz w:val="28"/>
          <w:szCs w:val="28"/>
        </w:rPr>
        <w:t>«Сит</w:t>
      </w:r>
      <w:r w:rsidR="00D22F56">
        <w:rPr>
          <w:rFonts w:ascii="Times New Roman" w:hAnsi="Times New Roman" w:cs="Times New Roman"/>
          <w:sz w:val="28"/>
          <w:szCs w:val="28"/>
        </w:rPr>
        <w:t>уация</w:t>
      </w:r>
      <w:r w:rsidR="005A1DDF" w:rsidRPr="00AE7D76">
        <w:rPr>
          <w:rFonts w:ascii="Times New Roman" w:hAnsi="Times New Roman" w:cs="Times New Roman"/>
          <w:sz w:val="28"/>
          <w:szCs w:val="28"/>
        </w:rPr>
        <w:t>», я опиралась на имеющиеся у малышей знания, умения и навыки. В этом заключается особенность и трудность использования данной технологии с детьми раннего возраста</w:t>
      </w:r>
      <w:r w:rsidR="005A1DDF">
        <w:rPr>
          <w:rFonts w:ascii="Times New Roman" w:hAnsi="Times New Roman" w:cs="Times New Roman"/>
          <w:sz w:val="28"/>
          <w:szCs w:val="28"/>
        </w:rPr>
        <w:t xml:space="preserve">: технологию </w:t>
      </w:r>
      <w:r w:rsidR="005A1DDF" w:rsidRPr="00AE7D76">
        <w:rPr>
          <w:rFonts w:ascii="Times New Roman" w:hAnsi="Times New Roman" w:cs="Times New Roman"/>
          <w:sz w:val="28"/>
          <w:szCs w:val="28"/>
        </w:rPr>
        <w:t>нев</w:t>
      </w:r>
      <w:r w:rsidR="005A1DDF">
        <w:rPr>
          <w:rFonts w:ascii="Times New Roman" w:hAnsi="Times New Roman" w:cs="Times New Roman"/>
          <w:sz w:val="28"/>
          <w:szCs w:val="28"/>
        </w:rPr>
        <w:t xml:space="preserve">озможно будет внедрить, если </w:t>
      </w:r>
      <w:r w:rsidR="005A1DDF" w:rsidRPr="00AE7D76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5A1DDF">
        <w:rPr>
          <w:rFonts w:ascii="Times New Roman" w:hAnsi="Times New Roman" w:cs="Times New Roman"/>
          <w:sz w:val="28"/>
          <w:szCs w:val="28"/>
        </w:rPr>
        <w:t xml:space="preserve">нет </w:t>
      </w:r>
      <w:r w:rsidR="005A1DDF" w:rsidRPr="00AE7D76">
        <w:rPr>
          <w:rFonts w:ascii="Times New Roman" w:hAnsi="Times New Roman" w:cs="Times New Roman"/>
          <w:sz w:val="28"/>
          <w:szCs w:val="28"/>
        </w:rPr>
        <w:t>определенных зна</w:t>
      </w:r>
      <w:r w:rsidR="006520D1">
        <w:rPr>
          <w:rFonts w:ascii="Times New Roman" w:hAnsi="Times New Roman" w:cs="Times New Roman"/>
          <w:sz w:val="28"/>
          <w:szCs w:val="28"/>
        </w:rPr>
        <w:t>ний, умений и навыков: н</w:t>
      </w:r>
      <w:r w:rsidR="003A7FEE">
        <w:rPr>
          <w:rFonts w:ascii="Times New Roman" w:hAnsi="Times New Roman" w:cs="Times New Roman"/>
          <w:sz w:val="28"/>
          <w:szCs w:val="28"/>
        </w:rPr>
        <w:t>ельзя научить детей лепить из пластилина калачик, если у них нет навыка скатывания столби</w:t>
      </w:r>
      <w:r w:rsidR="006520D1">
        <w:rPr>
          <w:rFonts w:ascii="Times New Roman" w:hAnsi="Times New Roman" w:cs="Times New Roman"/>
          <w:sz w:val="28"/>
          <w:szCs w:val="28"/>
        </w:rPr>
        <w:t>ка и т.п.</w:t>
      </w:r>
      <w:r w:rsidR="0065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3646" w:rsidRDefault="005A1DDF" w:rsidP="00145C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D76">
        <w:rPr>
          <w:rFonts w:ascii="Times New Roman" w:hAnsi="Times New Roman" w:cs="Times New Roman"/>
          <w:sz w:val="28"/>
          <w:szCs w:val="28"/>
        </w:rPr>
        <w:t xml:space="preserve">Я опробовала технологию почти во  всех видах образовательной деятельности, но наиболее продуктивно получилось использовать  на занятиях по рисованию, лепке, конструированию.  </w:t>
      </w:r>
    </w:p>
    <w:p w:rsidR="006D2306" w:rsidRPr="00E53646" w:rsidRDefault="00AF51EC" w:rsidP="00145C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D76">
        <w:t xml:space="preserve">  </w:t>
      </w:r>
      <w:r w:rsidR="00D0707F" w:rsidRPr="00E659FF">
        <w:rPr>
          <w:rFonts w:ascii="Times New Roman" w:hAnsi="Times New Roman" w:cs="Times New Roman"/>
          <w:sz w:val="28"/>
          <w:szCs w:val="28"/>
        </w:rPr>
        <w:t>Технология «Ситуация» включает в се</w:t>
      </w:r>
      <w:r w:rsidR="00E659FF" w:rsidRPr="00E659FF">
        <w:rPr>
          <w:rFonts w:ascii="Times New Roman" w:hAnsi="Times New Roman" w:cs="Times New Roman"/>
          <w:sz w:val="28"/>
          <w:szCs w:val="28"/>
        </w:rPr>
        <w:t>бя шесть последовательных этапов</w:t>
      </w:r>
      <w:r w:rsidR="00707C9C">
        <w:rPr>
          <w:rFonts w:ascii="Times New Roman" w:hAnsi="Times New Roman" w:cs="Times New Roman"/>
          <w:sz w:val="28"/>
          <w:szCs w:val="28"/>
        </w:rPr>
        <w:t xml:space="preserve">, которые я реализовывала в работе с детьми раннего возраста. </w:t>
      </w:r>
    </w:p>
    <w:p w:rsidR="00D0707F" w:rsidRPr="00AE7D76" w:rsidRDefault="00E659FF" w:rsidP="00145C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первом  этап</w:t>
      </w:r>
      <w:r w:rsidR="00E30C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7728" w:rsidRPr="00AE7D76">
        <w:rPr>
          <w:rFonts w:ascii="Times New Roman" w:hAnsi="Times New Roman" w:cs="Times New Roman"/>
          <w:sz w:val="28"/>
          <w:szCs w:val="28"/>
        </w:rPr>
        <w:t>Введение в ситуацию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</w:t>
      </w:r>
      <w:r w:rsidR="00353ED1" w:rsidRPr="00AE7D76">
        <w:rPr>
          <w:rFonts w:ascii="Times New Roman" w:hAnsi="Times New Roman" w:cs="Times New Roman"/>
          <w:sz w:val="28"/>
          <w:szCs w:val="28"/>
        </w:rPr>
        <w:t xml:space="preserve">я </w:t>
      </w:r>
      <w:r w:rsidR="00353ED1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создавала</w:t>
      </w:r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возникновения у детей внутренней потребности,  мотивации включения в деятельность через  приход игрового персонажа - куклы, игрушки в виде животного, сюрпризного момента и т.д. Эмоциональное включение детей в ситуацию, использование мотивация «Помоги…»</w:t>
      </w:r>
      <w:r w:rsidR="00353ED1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позволяла мне </w:t>
      </w:r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плавно перейти к сюжету, с которым будут связаны все последующие этапы. Далее</w:t>
      </w:r>
      <w:r w:rsidR="00D0707F" w:rsidRPr="00AE7D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53ED1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помогала</w:t>
      </w:r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малышам  зафиксировать, поставить «детскую цель» - это то, что ребенок «сам хочет» сделать и  не имеет ничего общего с образовательной «взросл</w:t>
      </w:r>
      <w:r w:rsidR="00E5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ой» целью. </w:t>
      </w:r>
      <w:r w:rsid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з</w:t>
      </w:r>
      <w:r w:rsidR="00FE7ED9" w:rsidRP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анятие  по речевому развитию </w:t>
      </w:r>
      <w:r w:rsid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«Накормим лошадку», в</w:t>
      </w:r>
      <w:r w:rsidR="00FE7ED9" w:rsidRP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зрослая цель: </w:t>
      </w:r>
      <w:r w:rsid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знания </w:t>
      </w:r>
      <w:r w:rsidR="00FE7ED9" w:rsidRP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="00FE7ED9" w:rsidRP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 w:rsidR="00FE7ED9" w:rsidRP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питается домашнее животное </w:t>
      </w:r>
      <w:proofErr w:type="gramStart"/>
      <w:r w:rsid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E7ED9" w:rsidRP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FE7ED9" w:rsidRP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ошадь</w:t>
      </w:r>
      <w:r w:rsid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7ED9" w:rsidRP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цель: накормить лошадку.</w:t>
      </w:r>
    </w:p>
    <w:p w:rsidR="00353ED1" w:rsidRPr="00AE7D76" w:rsidRDefault="00D0707F" w:rsidP="00145CE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D76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Задавая </w:t>
      </w:r>
      <w:r w:rsidR="00353ED1" w:rsidRPr="00AE7D76">
        <w:rPr>
          <w:rFonts w:ascii="Times New Roman" w:hAnsi="Times New Roman" w:cs="Times New Roman"/>
          <w:bCs/>
          <w:kern w:val="32"/>
          <w:sz w:val="28"/>
          <w:szCs w:val="28"/>
        </w:rPr>
        <w:t>детям вопросы «Хотите? Сможете</w:t>
      </w:r>
      <w:r w:rsidR="00E53646">
        <w:rPr>
          <w:rFonts w:ascii="Times New Roman" w:hAnsi="Times New Roman" w:cs="Times New Roman"/>
          <w:bCs/>
          <w:kern w:val="32"/>
          <w:sz w:val="28"/>
          <w:szCs w:val="28"/>
        </w:rPr>
        <w:t>?</w:t>
      </w:r>
      <w:r w:rsidR="00353ED1" w:rsidRPr="00AE7D76">
        <w:rPr>
          <w:rFonts w:ascii="Times New Roman" w:hAnsi="Times New Roman" w:cs="Times New Roman"/>
          <w:bCs/>
          <w:kern w:val="32"/>
          <w:sz w:val="28"/>
          <w:szCs w:val="28"/>
        </w:rPr>
        <w:t>» я целенаправленно формировала</w:t>
      </w:r>
      <w:r w:rsidRPr="00AE7D76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 детей веру в собственные силы,</w:t>
      </w:r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ED1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вызывала</w:t>
      </w:r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  участвовать в </w:t>
      </w:r>
      <w:proofErr w:type="gramStart"/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проблемной ситуации</w:t>
      </w:r>
      <w:proofErr w:type="gramEnd"/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3ED1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побуждала</w:t>
      </w:r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дальнейшим  действиям: «Хотите помочь зайчику? А  сможете ему</w:t>
      </w:r>
      <w:r w:rsidR="00353ED1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помочь?»</w:t>
      </w:r>
      <w:r w:rsidR="00E5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всегда ответят утвердительно</w:t>
      </w:r>
      <w:r w:rsidR="002D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 ответ</w:t>
      </w:r>
      <w:r w:rsidR="00E5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каждому ребенку</w:t>
      </w:r>
      <w:r w:rsidR="0026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6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 свое желание</w:t>
      </w:r>
      <w:proofErr w:type="gramEnd"/>
      <w:r w:rsidR="0026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игровому персонажу.</w:t>
      </w:r>
      <w:r w:rsidR="001D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если, кто</w:t>
      </w:r>
      <w:r w:rsidR="0034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из детей  не ответил,  по их эмоциональному состоянию</w:t>
      </w:r>
      <w:r w:rsidR="00D5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видеть, что ребенок</w:t>
      </w:r>
      <w:r w:rsidR="00FE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 участвовать в деятельности</w:t>
      </w:r>
      <w:r w:rsidR="00D5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D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34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в этот этап </w:t>
      </w:r>
      <w:r w:rsidR="001D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малыша и всех детей в целом</w:t>
      </w:r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353ED1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хвалить</w:t>
      </w:r>
      <w:r w:rsidR="001D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поддержать, используя ситуацию успеха</w:t>
      </w:r>
      <w:r w:rsidR="0026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предвосхищение действий</w:t>
      </w:r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 нас Ваня, такой молодец,</w:t>
      </w:r>
      <w:r w:rsidR="00E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хочет  помочь зайчонку!</w:t>
      </w:r>
      <w:r w:rsidR="0026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6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Таня,  наши малыши обязательно тебе  помогут  от</w:t>
      </w:r>
      <w:r w:rsidR="00E5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ыскать потерянный мячик</w:t>
      </w:r>
      <w:r w:rsidR="0026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5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7E20" w:rsidRPr="00AE7D76" w:rsidRDefault="00AC6DA4" w:rsidP="00145CE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D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3ED1" w:rsidRPr="00AE7D76">
        <w:rPr>
          <w:rFonts w:ascii="Times New Roman" w:hAnsi="Times New Roman" w:cs="Times New Roman"/>
          <w:sz w:val="28"/>
          <w:szCs w:val="28"/>
        </w:rPr>
        <w:t xml:space="preserve"> На втором этапе</w:t>
      </w:r>
      <w:r w:rsidR="00D0707F" w:rsidRPr="00AE7D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5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«Актуализация знаний»</w:t>
      </w:r>
      <w:r w:rsidR="00D0707F" w:rsidRPr="00AE7D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3ED1" w:rsidRPr="00AE7D76">
        <w:rPr>
          <w:rFonts w:ascii="Times New Roman" w:hAnsi="Times New Roman" w:cs="Times New Roman"/>
          <w:sz w:val="28"/>
          <w:szCs w:val="28"/>
        </w:rPr>
        <w:t>я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 </w:t>
      </w:r>
      <w:r w:rsidR="00353ED1" w:rsidRPr="00AE7D76">
        <w:rPr>
          <w:rFonts w:ascii="Times New Roman" w:hAnsi="Times New Roman" w:cs="Times New Roman"/>
          <w:sz w:val="28"/>
          <w:szCs w:val="28"/>
        </w:rPr>
        <w:t>готовила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детей к дальнейшим дейст</w:t>
      </w:r>
      <w:r w:rsidR="00353ED1" w:rsidRPr="00AE7D76">
        <w:rPr>
          <w:rFonts w:ascii="Times New Roman" w:hAnsi="Times New Roman" w:cs="Times New Roman"/>
          <w:sz w:val="28"/>
          <w:szCs w:val="28"/>
        </w:rPr>
        <w:t>виям, организовывала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работу так, чтобы дети  вспомнили</w:t>
      </w:r>
      <w:r w:rsidR="00D0707F" w:rsidRPr="00AE7D7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0707F" w:rsidRPr="00AE7D76">
        <w:rPr>
          <w:rFonts w:ascii="Times New Roman" w:hAnsi="Times New Roman" w:cs="Times New Roman"/>
          <w:sz w:val="28"/>
          <w:szCs w:val="28"/>
        </w:rPr>
        <w:t>что они знают, умеют. Актуализация,</w:t>
      </w:r>
      <w:r w:rsidR="00353ED1" w:rsidRPr="00AE7D76">
        <w:rPr>
          <w:rFonts w:ascii="Times New Roman" w:hAnsi="Times New Roman" w:cs="Times New Roman"/>
          <w:sz w:val="28"/>
          <w:szCs w:val="28"/>
        </w:rPr>
        <w:t xml:space="preserve"> имеющихся знаний,  позволяла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 принять, открыть</w:t>
      </w:r>
      <w:r w:rsidR="00C13AAA" w:rsidRPr="00AE7D76">
        <w:rPr>
          <w:rFonts w:ascii="Times New Roman" w:hAnsi="Times New Roman" w:cs="Times New Roman"/>
          <w:sz w:val="28"/>
          <w:szCs w:val="28"/>
        </w:rPr>
        <w:t xml:space="preserve"> малышам «новую информацию». Эта работа проходила через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</w:t>
      </w:r>
      <w:r w:rsidR="001D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</w:t>
      </w:r>
      <w:r w:rsidR="0026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беседу, игровые упражнения</w:t>
      </w:r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занятии по лепке «Угощение для зайчонка» в ходе дидактической игры  </w:t>
      </w:r>
      <w:r w:rsidR="00C13AAA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раскладывали по корзинкам муляжи морковки и капусты, на занятии по рисованию  «Железная дорога»  через</w:t>
      </w:r>
      <w:r w:rsidR="00E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картинки, беседу</w:t>
      </w:r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вспомнили, что поезд ездит по железной дороге, которая состоит </w:t>
      </w:r>
      <w:proofErr w:type="gramStart"/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рельс</w:t>
      </w:r>
      <w:proofErr w:type="gramEnd"/>
      <w:r w:rsidR="00D0707F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шпал, т.е. длинных и коротких палочек.  </w:t>
      </w:r>
    </w:p>
    <w:p w:rsidR="00D0707F" w:rsidRPr="00AE7D76" w:rsidRDefault="00E659FF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Третий этап «</w:t>
      </w:r>
      <w:r w:rsidR="00C13AAA" w:rsidRPr="00AE7D76">
        <w:rPr>
          <w:rFonts w:ascii="Times New Roman" w:hAnsi="Times New Roman" w:cs="Times New Roman"/>
          <w:sz w:val="28"/>
          <w:szCs w:val="28"/>
        </w:rPr>
        <w:t>Затруднение в ситуации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3AAA" w:rsidRPr="00AE7D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</w:t>
      </w:r>
      <w:r w:rsidR="00C13AAA" w:rsidRPr="00AE7D76">
        <w:rPr>
          <w:rFonts w:ascii="Times New Roman" w:hAnsi="Times New Roman" w:cs="Times New Roman"/>
          <w:sz w:val="28"/>
          <w:szCs w:val="28"/>
        </w:rPr>
        <w:t>На данном  этапе    я давала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задание, вызывающие поз</w:t>
      </w:r>
      <w:r w:rsidR="00C13AAA" w:rsidRPr="00AE7D76">
        <w:rPr>
          <w:rFonts w:ascii="Times New Roman" w:hAnsi="Times New Roman" w:cs="Times New Roman"/>
          <w:sz w:val="28"/>
          <w:szCs w:val="28"/>
        </w:rPr>
        <w:t>навательную проблему, моделировала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такую ситуацию, в которой дети сталкиваются с затруднением. Для достижения своей «детской» цели, ребенку необходимо выполнить некое действие, связанное напрямую с «новым» знанием, понятием или способом действия, которое ему предстоит «открыть», и которое у него пока еще </w:t>
      </w:r>
      <w:r w:rsidR="00D0707F" w:rsidRPr="00AE7D76">
        <w:rPr>
          <w:rFonts w:ascii="Times New Roman" w:hAnsi="Times New Roman" w:cs="Times New Roman"/>
          <w:sz w:val="28"/>
          <w:szCs w:val="28"/>
        </w:rPr>
        <w:lastRenderedPageBreak/>
        <w:t>отсутствует.</w:t>
      </w:r>
      <w:r w:rsidR="00BC6144">
        <w:rPr>
          <w:rFonts w:ascii="Times New Roman" w:hAnsi="Times New Roman" w:cs="Times New Roman"/>
          <w:sz w:val="28"/>
          <w:szCs w:val="28"/>
        </w:rPr>
        <w:t xml:space="preserve"> На занятии   «Железная дорога» детям предлаг</w:t>
      </w:r>
      <w:r w:rsidR="00FE7ED9">
        <w:rPr>
          <w:rFonts w:ascii="Times New Roman" w:hAnsi="Times New Roman" w:cs="Times New Roman"/>
          <w:sz w:val="28"/>
          <w:szCs w:val="28"/>
        </w:rPr>
        <w:t xml:space="preserve">аются листы с железной дорогой: с нарисованными рельсами, </w:t>
      </w:r>
      <w:r w:rsidR="00BC6144">
        <w:rPr>
          <w:rFonts w:ascii="Times New Roman" w:hAnsi="Times New Roman" w:cs="Times New Roman"/>
          <w:sz w:val="28"/>
          <w:szCs w:val="28"/>
        </w:rPr>
        <w:t>длинными горизонтальными</w:t>
      </w:r>
      <w:r w:rsidR="00FE7ED9">
        <w:rPr>
          <w:rFonts w:ascii="Times New Roman" w:hAnsi="Times New Roman" w:cs="Times New Roman"/>
          <w:sz w:val="28"/>
          <w:szCs w:val="28"/>
        </w:rPr>
        <w:t xml:space="preserve"> линиями, несколько шпал сломало</w:t>
      </w:r>
      <w:r w:rsidR="00BC6144">
        <w:rPr>
          <w:rFonts w:ascii="Times New Roman" w:hAnsi="Times New Roman" w:cs="Times New Roman"/>
          <w:sz w:val="28"/>
          <w:szCs w:val="28"/>
        </w:rPr>
        <w:t>сь, поэтому поезд не может ехать дальше. Вместе с малышами обсуждаем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BC6144">
        <w:rPr>
          <w:rFonts w:ascii="Times New Roman" w:hAnsi="Times New Roman" w:cs="Times New Roman"/>
          <w:sz w:val="28"/>
          <w:szCs w:val="28"/>
        </w:rPr>
        <w:t>решить эту проблему</w:t>
      </w:r>
      <w:r w:rsidR="00D0707F" w:rsidRPr="00AE7D76">
        <w:rPr>
          <w:rFonts w:ascii="Times New Roman" w:hAnsi="Times New Roman" w:cs="Times New Roman"/>
          <w:sz w:val="28"/>
          <w:szCs w:val="28"/>
        </w:rPr>
        <w:t>, надо отремонтировать железную дорогу</w:t>
      </w:r>
      <w:r w:rsidR="00BC6144">
        <w:rPr>
          <w:rFonts w:ascii="Times New Roman" w:hAnsi="Times New Roman" w:cs="Times New Roman"/>
          <w:sz w:val="28"/>
          <w:szCs w:val="28"/>
        </w:rPr>
        <w:t>.</w:t>
      </w:r>
      <w:r w:rsidR="00C13AAA" w:rsidRPr="00AE7D76">
        <w:rPr>
          <w:rFonts w:ascii="Times New Roman" w:hAnsi="Times New Roman" w:cs="Times New Roman"/>
          <w:sz w:val="28"/>
          <w:szCs w:val="28"/>
        </w:rPr>
        <w:t xml:space="preserve"> Задаю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 вопрос «Знаете ли вы, как отремонтировать железную дорогу?». Дети раннего возраста в</w:t>
      </w:r>
      <w:r w:rsidR="00FE7ED9">
        <w:rPr>
          <w:rFonts w:ascii="Times New Roman" w:hAnsi="Times New Roman" w:cs="Times New Roman"/>
          <w:sz w:val="28"/>
          <w:szCs w:val="28"/>
        </w:rPr>
        <w:t xml:space="preserve"> силу своих особенностей опять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ответят утвер</w:t>
      </w:r>
      <w:r w:rsidR="00C069AD">
        <w:rPr>
          <w:rFonts w:ascii="Times New Roman" w:hAnsi="Times New Roman" w:cs="Times New Roman"/>
          <w:sz w:val="28"/>
          <w:szCs w:val="28"/>
        </w:rPr>
        <w:t>дительно. Через игровую ситуацию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я предоставля</w:t>
      </w:r>
      <w:r w:rsidR="001D1748">
        <w:rPr>
          <w:rFonts w:ascii="Times New Roman" w:hAnsi="Times New Roman" w:cs="Times New Roman"/>
          <w:sz w:val="28"/>
          <w:szCs w:val="28"/>
        </w:rPr>
        <w:t xml:space="preserve">ла детям выбор, как это можно сделать. Обратила внимание детей </w:t>
      </w:r>
      <w:r w:rsidR="00CD6D53">
        <w:rPr>
          <w:rFonts w:ascii="Times New Roman" w:hAnsi="Times New Roman" w:cs="Times New Roman"/>
          <w:sz w:val="28"/>
          <w:szCs w:val="28"/>
        </w:rPr>
        <w:t>на разные материалы и оборудов</w:t>
      </w:r>
      <w:r w:rsidR="00C069AD">
        <w:rPr>
          <w:rFonts w:ascii="Times New Roman" w:hAnsi="Times New Roman" w:cs="Times New Roman"/>
          <w:sz w:val="28"/>
          <w:szCs w:val="28"/>
        </w:rPr>
        <w:t xml:space="preserve">ание: строитель, бумагу, краску. Через наводящие вопросы, обыгрывание сюжета я подводила детей, чтобы они опробовали все способы «ремонта» дороги, высказывали свои предложения. </w:t>
      </w:r>
      <w:r w:rsidR="00D0707F" w:rsidRPr="00AE7D76">
        <w:rPr>
          <w:rFonts w:ascii="Times New Roman" w:hAnsi="Times New Roman" w:cs="Times New Roman"/>
          <w:sz w:val="28"/>
          <w:szCs w:val="28"/>
        </w:rPr>
        <w:t>Сначала дети</w:t>
      </w:r>
      <w:r w:rsidR="001D1748">
        <w:rPr>
          <w:rFonts w:ascii="Times New Roman" w:hAnsi="Times New Roman" w:cs="Times New Roman"/>
          <w:sz w:val="28"/>
          <w:szCs w:val="28"/>
        </w:rPr>
        <w:t xml:space="preserve"> решили</w:t>
      </w:r>
      <w:r w:rsidR="00CD6D53">
        <w:rPr>
          <w:rFonts w:ascii="Times New Roman" w:hAnsi="Times New Roman" w:cs="Times New Roman"/>
          <w:sz w:val="28"/>
          <w:szCs w:val="28"/>
        </w:rPr>
        <w:t xml:space="preserve"> отремонтироват</w:t>
      </w:r>
      <w:r w:rsidR="00BC6144">
        <w:rPr>
          <w:rFonts w:ascii="Times New Roman" w:hAnsi="Times New Roman" w:cs="Times New Roman"/>
          <w:sz w:val="28"/>
          <w:szCs w:val="28"/>
        </w:rPr>
        <w:t>ь дорогу полосками  и</w:t>
      </w:r>
      <w:r w:rsidR="00C069AD">
        <w:rPr>
          <w:rFonts w:ascii="Times New Roman" w:hAnsi="Times New Roman" w:cs="Times New Roman"/>
          <w:sz w:val="28"/>
          <w:szCs w:val="28"/>
        </w:rPr>
        <w:t>з бумаги, разложили их на листы с нарисованными рельсами. О</w:t>
      </w:r>
      <w:r w:rsidR="00BC6144">
        <w:rPr>
          <w:rFonts w:ascii="Times New Roman" w:hAnsi="Times New Roman" w:cs="Times New Roman"/>
          <w:sz w:val="28"/>
          <w:szCs w:val="28"/>
        </w:rPr>
        <w:t>быграв с детьми</w:t>
      </w:r>
      <w:r w:rsidR="00C069AD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BC6144">
        <w:rPr>
          <w:rFonts w:ascii="Times New Roman" w:hAnsi="Times New Roman" w:cs="Times New Roman"/>
          <w:sz w:val="28"/>
          <w:szCs w:val="28"/>
        </w:rPr>
        <w:t xml:space="preserve">, что подул сильный, малыши увидели, что полоски разлетелись. </w:t>
      </w:r>
      <w:r w:rsidR="00CD6D53" w:rsidRPr="00CD6D53">
        <w:rPr>
          <w:rFonts w:ascii="Times New Roman" w:hAnsi="Times New Roman" w:cs="Times New Roman"/>
          <w:sz w:val="28"/>
          <w:szCs w:val="28"/>
        </w:rPr>
        <w:t xml:space="preserve"> </w:t>
      </w:r>
      <w:r w:rsidR="00CD6D53">
        <w:rPr>
          <w:rFonts w:ascii="Times New Roman" w:hAnsi="Times New Roman" w:cs="Times New Roman"/>
          <w:sz w:val="28"/>
          <w:szCs w:val="28"/>
        </w:rPr>
        <w:t>Через вопрос «</w:t>
      </w:r>
      <w:r w:rsidR="00CD6D53" w:rsidRPr="00AE7D76">
        <w:rPr>
          <w:rFonts w:ascii="Times New Roman" w:hAnsi="Times New Roman" w:cs="Times New Roman"/>
          <w:sz w:val="28"/>
          <w:szCs w:val="28"/>
        </w:rPr>
        <w:t>Смогли отремонтировать дорогу?</w:t>
      </w:r>
      <w:r w:rsidR="00CD6D53">
        <w:rPr>
          <w:rFonts w:ascii="Times New Roman" w:hAnsi="Times New Roman" w:cs="Times New Roman"/>
          <w:sz w:val="28"/>
          <w:szCs w:val="28"/>
        </w:rPr>
        <w:t>»</w:t>
      </w:r>
      <w:r w:rsidR="00CD6D53" w:rsidRPr="00AE7D76">
        <w:rPr>
          <w:rFonts w:ascii="Times New Roman" w:hAnsi="Times New Roman" w:cs="Times New Roman"/>
          <w:sz w:val="28"/>
          <w:szCs w:val="28"/>
        </w:rPr>
        <w:t xml:space="preserve"> </w:t>
      </w:r>
      <w:r w:rsidR="00CD6D53">
        <w:rPr>
          <w:rFonts w:ascii="Times New Roman" w:hAnsi="Times New Roman" w:cs="Times New Roman"/>
          <w:sz w:val="28"/>
          <w:szCs w:val="28"/>
        </w:rPr>
        <w:t xml:space="preserve">совместно с детьми делаем вывод, что не смогли.  Затем через наводящие вопросы побуждала детей выбрать строитель, но 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при обыгрывание с </w:t>
      </w:r>
      <w:r w:rsidR="00CD6D53">
        <w:rPr>
          <w:rFonts w:ascii="Times New Roman" w:hAnsi="Times New Roman" w:cs="Times New Roman"/>
          <w:sz w:val="28"/>
          <w:szCs w:val="28"/>
        </w:rPr>
        <w:t>игрушко</w:t>
      </w:r>
      <w:proofErr w:type="gramStart"/>
      <w:r w:rsidR="00CD6D5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D6D53">
        <w:rPr>
          <w:rFonts w:ascii="Times New Roman" w:hAnsi="Times New Roman" w:cs="Times New Roman"/>
          <w:sz w:val="28"/>
          <w:szCs w:val="28"/>
        </w:rPr>
        <w:t xml:space="preserve"> </w:t>
      </w:r>
      <w:r w:rsidR="00BC6144">
        <w:rPr>
          <w:rFonts w:ascii="Times New Roman" w:hAnsi="Times New Roman" w:cs="Times New Roman"/>
          <w:sz w:val="28"/>
          <w:szCs w:val="28"/>
        </w:rPr>
        <w:t>поездом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до</w:t>
      </w:r>
      <w:r w:rsidR="00CD6D53">
        <w:rPr>
          <w:rFonts w:ascii="Times New Roman" w:hAnsi="Times New Roman" w:cs="Times New Roman"/>
          <w:sz w:val="28"/>
          <w:szCs w:val="28"/>
        </w:rPr>
        <w:t>рога снова оказалась сломанной, опять не смогли добиться результата</w:t>
      </w:r>
      <w:r w:rsidR="001D1748">
        <w:rPr>
          <w:rFonts w:ascii="Times New Roman" w:hAnsi="Times New Roman" w:cs="Times New Roman"/>
          <w:sz w:val="28"/>
          <w:szCs w:val="28"/>
        </w:rPr>
        <w:t>.  Далее</w:t>
      </w:r>
      <w:r w:rsidR="00145CE6">
        <w:rPr>
          <w:rFonts w:ascii="Times New Roman" w:hAnsi="Times New Roman" w:cs="Times New Roman"/>
          <w:sz w:val="28"/>
          <w:szCs w:val="28"/>
        </w:rPr>
        <w:t xml:space="preserve"> </w:t>
      </w:r>
      <w:r w:rsidR="00C069AD">
        <w:rPr>
          <w:rFonts w:ascii="Times New Roman" w:hAnsi="Times New Roman" w:cs="Times New Roman"/>
          <w:sz w:val="28"/>
          <w:szCs w:val="28"/>
        </w:rPr>
        <w:t xml:space="preserve">дети </w:t>
      </w:r>
      <w:r w:rsidR="001D1748">
        <w:rPr>
          <w:rFonts w:ascii="Times New Roman" w:hAnsi="Times New Roman" w:cs="Times New Roman"/>
          <w:sz w:val="28"/>
          <w:szCs w:val="28"/>
        </w:rPr>
        <w:t xml:space="preserve"> </w:t>
      </w:r>
      <w:r w:rsidR="00C069AD">
        <w:rPr>
          <w:rFonts w:ascii="Times New Roman" w:hAnsi="Times New Roman" w:cs="Times New Roman"/>
          <w:sz w:val="28"/>
          <w:szCs w:val="28"/>
        </w:rPr>
        <w:t>решают</w:t>
      </w:r>
      <w:r w:rsidR="00CD6D53">
        <w:rPr>
          <w:rFonts w:ascii="Times New Roman" w:hAnsi="Times New Roman" w:cs="Times New Roman"/>
          <w:sz w:val="28"/>
          <w:szCs w:val="28"/>
        </w:rPr>
        <w:t xml:space="preserve">, </w:t>
      </w:r>
      <w:r w:rsidR="00145CE6">
        <w:rPr>
          <w:rFonts w:ascii="Times New Roman" w:hAnsi="Times New Roman" w:cs="Times New Roman"/>
          <w:sz w:val="28"/>
          <w:szCs w:val="28"/>
        </w:rPr>
        <w:t>что нарисуем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шпалы краской. </w:t>
      </w:r>
      <w:r w:rsidR="00145CE6">
        <w:rPr>
          <w:rFonts w:ascii="Times New Roman" w:hAnsi="Times New Roman" w:cs="Times New Roman"/>
          <w:sz w:val="28"/>
          <w:szCs w:val="28"/>
        </w:rPr>
        <w:t>На вопрос «</w:t>
      </w:r>
      <w:r w:rsidR="00D0707F" w:rsidRPr="00AE7D76">
        <w:rPr>
          <w:rFonts w:ascii="Times New Roman" w:hAnsi="Times New Roman" w:cs="Times New Roman"/>
          <w:sz w:val="28"/>
          <w:szCs w:val="28"/>
        </w:rPr>
        <w:t>Сможете нарисовать?</w:t>
      </w:r>
      <w:r w:rsidR="00145CE6">
        <w:rPr>
          <w:rFonts w:ascii="Times New Roman" w:hAnsi="Times New Roman" w:cs="Times New Roman"/>
          <w:sz w:val="28"/>
          <w:szCs w:val="28"/>
        </w:rPr>
        <w:t>», дети так же отвечают, что смогут. Но когда малыши</w:t>
      </w:r>
      <w:r w:rsidR="00CD6D53">
        <w:rPr>
          <w:rFonts w:ascii="Times New Roman" w:hAnsi="Times New Roman" w:cs="Times New Roman"/>
          <w:sz w:val="28"/>
          <w:szCs w:val="28"/>
        </w:rPr>
        <w:t xml:space="preserve"> начнут рисовать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, многие из </w:t>
      </w:r>
      <w:r w:rsidR="00C13AAA" w:rsidRPr="00AE7D76">
        <w:rPr>
          <w:rFonts w:ascii="Times New Roman" w:hAnsi="Times New Roman" w:cs="Times New Roman"/>
          <w:sz w:val="28"/>
          <w:szCs w:val="28"/>
        </w:rPr>
        <w:t>них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</w:t>
      </w:r>
      <w:r w:rsidR="00145CE6">
        <w:rPr>
          <w:rFonts w:ascii="Times New Roman" w:hAnsi="Times New Roman" w:cs="Times New Roman"/>
          <w:sz w:val="28"/>
          <w:szCs w:val="28"/>
        </w:rPr>
        <w:t>не справляются с задание</w:t>
      </w:r>
      <w:proofErr w:type="gramStart"/>
      <w:r w:rsidR="00145CE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45CE6">
        <w:rPr>
          <w:rFonts w:ascii="Times New Roman" w:hAnsi="Times New Roman" w:cs="Times New Roman"/>
          <w:sz w:val="28"/>
          <w:szCs w:val="28"/>
        </w:rPr>
        <w:t xml:space="preserve"> 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проводят такие же вертикальные длинные линии, как рельсы, или   другие линии.   С помощью вопросов: </w:t>
      </w:r>
      <w:r w:rsidR="002A61D2">
        <w:rPr>
          <w:rFonts w:ascii="Times New Roman" w:hAnsi="Times New Roman" w:cs="Times New Roman"/>
          <w:sz w:val="28"/>
          <w:szCs w:val="28"/>
        </w:rPr>
        <w:t>«</w:t>
      </w:r>
      <w:r w:rsidR="00D0707F" w:rsidRPr="00AE7D76">
        <w:rPr>
          <w:rFonts w:ascii="Times New Roman" w:hAnsi="Times New Roman" w:cs="Times New Roman"/>
          <w:sz w:val="28"/>
          <w:szCs w:val="28"/>
        </w:rPr>
        <w:t>Поедет ли  по  такой дороге поезд? А почему не смогли?</w:t>
      </w:r>
      <w:r w:rsidR="002A61D2">
        <w:rPr>
          <w:rFonts w:ascii="Times New Roman" w:hAnsi="Times New Roman" w:cs="Times New Roman"/>
          <w:sz w:val="28"/>
          <w:szCs w:val="28"/>
        </w:rPr>
        <w:t>»</w:t>
      </w:r>
      <w:r w:rsidR="00D0707F" w:rsidRPr="00AE7D76">
        <w:rPr>
          <w:rFonts w:ascii="Times New Roman" w:hAnsi="Times New Roman" w:cs="Times New Roman"/>
          <w:sz w:val="28"/>
          <w:szCs w:val="28"/>
        </w:rPr>
        <w:t>, а так же через игрового персонажа,  я помогала детям  осмыслить, что они  пока  не смогли это сделать, не готовы выполнить требуемое действие. Дети приобретают опыт</w:t>
      </w:r>
      <w:r w:rsidR="00D0707F" w:rsidRPr="00AE7D76">
        <w:rPr>
          <w:rFonts w:ascii="Times New Roman" w:hAnsi="Times New Roman" w:cs="Times New Roman"/>
          <w:color w:val="111111"/>
          <w:sz w:val="28"/>
          <w:szCs w:val="28"/>
        </w:rPr>
        <w:t xml:space="preserve"> фиксации затруднения и выявления его причины, привыкают к тому, что затруднений и неудач не стоит бояться,  а в случае затруднения участвовать в  поиске причины и путей его устранения. 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Формируем у детей опыт целеполагания с помощью </w:t>
      </w:r>
      <w:r w:rsidR="00D0707F" w:rsidRPr="00AE7D76">
        <w:rPr>
          <w:rFonts w:ascii="Times New Roman" w:hAnsi="Times New Roman" w:cs="Times New Roman"/>
          <w:sz w:val="28"/>
          <w:szCs w:val="28"/>
        </w:rPr>
        <w:lastRenderedPageBreak/>
        <w:t>вопросов: «Значит, что нам нужно узнать? Чему нам нужно научиться?» П</w:t>
      </w:r>
      <w:r w:rsidR="00D0707F" w:rsidRPr="00AE7D76">
        <w:rPr>
          <w:rFonts w:ascii="Times New Roman" w:hAnsi="Times New Roman" w:cs="Times New Roman"/>
          <w:color w:val="000000"/>
          <w:sz w:val="28"/>
          <w:szCs w:val="28"/>
        </w:rPr>
        <w:t>одводим детей к тому, что они сами хотят узнать «нечто».</w:t>
      </w:r>
    </w:p>
    <w:p w:rsidR="00DE18CE" w:rsidRPr="00AE7D76" w:rsidRDefault="002A61D2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четвертом 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 происходит  о</w:t>
      </w:r>
      <w:r w:rsidR="00AF4EBA">
        <w:rPr>
          <w:rFonts w:ascii="Times New Roman" w:hAnsi="Times New Roman" w:cs="Times New Roman"/>
          <w:sz w:val="28"/>
          <w:szCs w:val="28"/>
        </w:rPr>
        <w:t>ткрыти</w:t>
      </w:r>
      <w:r w:rsidR="00145CE6">
        <w:rPr>
          <w:rFonts w:ascii="Times New Roman" w:hAnsi="Times New Roman" w:cs="Times New Roman"/>
          <w:sz w:val="28"/>
          <w:szCs w:val="28"/>
        </w:rPr>
        <w:t>е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   детьми нового знания (способа действий).</w:t>
      </w:r>
      <w:r w:rsidR="00C13AAA" w:rsidRPr="00AE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Вовлекаю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детей в процес</w:t>
      </w:r>
      <w:r>
        <w:rPr>
          <w:rFonts w:ascii="Times New Roman" w:hAnsi="Times New Roman" w:cs="Times New Roman"/>
          <w:sz w:val="28"/>
          <w:szCs w:val="28"/>
        </w:rPr>
        <w:t>с   совместного, а для кого</w:t>
      </w:r>
      <w:r w:rsidR="00C02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и самостоятельного </w:t>
      </w:r>
      <w:r w:rsidR="00C02D6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0707F" w:rsidRPr="00AE7D76">
        <w:rPr>
          <w:rFonts w:ascii="Times New Roman" w:hAnsi="Times New Roman" w:cs="Times New Roman"/>
          <w:sz w:val="28"/>
          <w:szCs w:val="28"/>
        </w:rPr>
        <w:t xml:space="preserve"> вопросов проблемного характера,</w:t>
      </w:r>
      <w:r w:rsidR="00C13AAA" w:rsidRPr="00AE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поиска и открытия новых знаний. П</w:t>
      </w:r>
      <w:r w:rsidR="00C13AAA" w:rsidRPr="00AE7D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обуждаю</w:t>
      </w:r>
      <w:r w:rsidR="00DE18CE" w:rsidRPr="00AE7D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воспитанников  выбрать способ преодоления затруднения. Для малышей  основными способами являются «спросить у того, кто знает» или «попробовать догадаться самому». </w:t>
      </w:r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Организуя </w:t>
      </w:r>
      <w:r w:rsidR="00C13AAA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образовательную деятельность, я</w:t>
      </w:r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AAA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приучала их, что можно обратиться ко мне, воспитателю</w:t>
      </w:r>
      <w:r w:rsidR="00DE18CE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</w:t>
      </w:r>
      <w:r w:rsidR="00C13AAA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я смогу </w:t>
      </w:r>
      <w:r w:rsidR="00DE18CE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рассказать детям, показать, объяснить, как выполнить то или иное действие.  В тоже время </w:t>
      </w:r>
      <w:r w:rsidR="00C13AAA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 </w:t>
      </w:r>
      <w:r w:rsidR="00DE18CE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я всегда  спрашиваю разрешения у  детей «Хотите, что бы я вам показала</w:t>
      </w:r>
      <w:r w:rsidR="00536490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?»</w:t>
      </w:r>
      <w:r w:rsidR="00DE18CE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</w:t>
      </w:r>
      <w:r w:rsidR="00536490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</w:t>
      </w:r>
      <w:r w:rsidR="00DE18CE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Вы мне</w:t>
      </w:r>
      <w:r w:rsidR="00536490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разрешаете научить вас?».</w:t>
      </w:r>
      <w:r w:rsidR="00DE18CE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E18CE" w:rsidRPr="00AE7D76" w:rsidRDefault="002A61D2" w:rsidP="00145CE6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</w:r>
      <w:r w:rsidR="00DE18CE" w:rsidRPr="00AE7D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Способ преодоления затруднения «попробовать догадаться самому» я реализую с созданием ситуации успеха. Н</w:t>
      </w:r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занятии по рисованию «Угост</w:t>
      </w:r>
      <w:r w:rsidR="00C13AAA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 куко</w:t>
      </w:r>
      <w:r w:rsidR="00C02D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 яблочками»,  предлагала</w:t>
      </w:r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детям догадаться самим, как нарисовать яблочко, обсуждая, что оно   круглое,  может катит</w:t>
      </w:r>
      <w:r w:rsidR="00AF4E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ся,  как мячик, который мы уже умеем рисовать, таким образом</w:t>
      </w:r>
      <w:r w:rsidR="00C0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кто-то из детей вспоминает</w:t>
      </w:r>
      <w:r w:rsidR="00C02D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нарисовать круглый предмет, может показать другим</w:t>
      </w:r>
      <w:r w:rsidR="00C02D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малышам. Побуждала</w:t>
      </w:r>
      <w:r w:rsidR="00C0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ребенка</w:t>
      </w:r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показать свои имеющиеся знания, предвосхищая  результат «Ребята, наш Андрейка  уже знает, как рисовать круглое яблочко, его кисточка  будет </w:t>
      </w:r>
      <w:proofErr w:type="gramStart"/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кружится</w:t>
      </w:r>
      <w:r w:rsidR="00C0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-кружиться</w:t>
      </w:r>
      <w:proofErr w:type="gramEnd"/>
      <w:r w:rsidR="00DE18CE" w:rsidRPr="00AE7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краской  на листочке!»</w:t>
      </w:r>
    </w:p>
    <w:p w:rsidR="00DD78EB" w:rsidRDefault="002A61D2" w:rsidP="0014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пятом </w:t>
      </w:r>
      <w:r w:rsidR="00C13AAA" w:rsidRPr="00AE7D76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2D67" w:rsidRPr="00C02D67">
        <w:t xml:space="preserve"> </w:t>
      </w:r>
      <w:r w:rsidR="00C02D67">
        <w:t>«</w:t>
      </w:r>
      <w:r w:rsidR="00C02D67" w:rsidRPr="00C02D67">
        <w:rPr>
          <w:rFonts w:ascii="Times New Roman" w:hAnsi="Times New Roman" w:cs="Times New Roman"/>
          <w:sz w:val="28"/>
          <w:szCs w:val="28"/>
        </w:rPr>
        <w:t>Включение нового знания (способа дей</w:t>
      </w:r>
      <w:r w:rsidR="00C02D67">
        <w:rPr>
          <w:rFonts w:ascii="Times New Roman" w:hAnsi="Times New Roman" w:cs="Times New Roman"/>
          <w:sz w:val="28"/>
          <w:szCs w:val="28"/>
        </w:rPr>
        <w:t>ствия) в систему знаний ребенка»,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E18CE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олученные новые знания реализуются в практической деятельности детей </w:t>
      </w:r>
      <w:r w:rsidR="00DE18CE" w:rsidRPr="00AE7D76">
        <w:rPr>
          <w:rFonts w:ascii="Times New Roman" w:hAnsi="Times New Roman" w:cs="Times New Roman"/>
          <w:sz w:val="28"/>
          <w:szCs w:val="28"/>
        </w:rPr>
        <w:t>в рамках игрового сюжета. Благодаря вопросам «Что вы сейчас будете делать? Как будете выполнять задание? С ч</w:t>
      </w:r>
      <w:r w:rsidR="00C13AAA" w:rsidRPr="00AE7D76">
        <w:rPr>
          <w:rFonts w:ascii="Times New Roman" w:hAnsi="Times New Roman" w:cs="Times New Roman"/>
          <w:sz w:val="28"/>
          <w:szCs w:val="28"/>
        </w:rPr>
        <w:t>его начнете?», еще раз побуждаю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детей осмыслить полученную информацию, планирова</w:t>
      </w:r>
      <w:r w:rsidR="00C13AAA" w:rsidRPr="00AE7D76">
        <w:rPr>
          <w:rFonts w:ascii="Times New Roman" w:hAnsi="Times New Roman" w:cs="Times New Roman"/>
          <w:sz w:val="28"/>
          <w:szCs w:val="28"/>
        </w:rPr>
        <w:t>ть свою деятельность, направляю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 на выполнение действия: нарисовать мячик для щенка, шпалы для железной дороги, </w:t>
      </w:r>
      <w:r w:rsidR="00DE18CE" w:rsidRPr="00AE7D76">
        <w:rPr>
          <w:rFonts w:ascii="Times New Roman" w:hAnsi="Times New Roman" w:cs="Times New Roman"/>
          <w:sz w:val="28"/>
          <w:szCs w:val="28"/>
        </w:rPr>
        <w:lastRenderedPageBreak/>
        <w:t>слепить морковки для зайчика. На этом этапе учитываем индивидуальные особенности детей,  дифференцированный подход</w:t>
      </w:r>
      <w:r w:rsidR="00AF4EBA">
        <w:rPr>
          <w:rFonts w:ascii="Times New Roman" w:hAnsi="Times New Roman" w:cs="Times New Roman"/>
          <w:sz w:val="28"/>
          <w:szCs w:val="28"/>
        </w:rPr>
        <w:t xml:space="preserve"> 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- кто-то из детей  смог быстро выполнить  работу, ему </w:t>
      </w:r>
      <w:r w:rsidR="00536490">
        <w:rPr>
          <w:rFonts w:ascii="Times New Roman" w:hAnsi="Times New Roman" w:cs="Times New Roman"/>
          <w:sz w:val="28"/>
          <w:szCs w:val="28"/>
        </w:rPr>
        <w:t>предлагаем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выполнить еще задание.</w:t>
      </w:r>
      <w:r w:rsidR="00C13AAA" w:rsidRPr="00AE7D76">
        <w:rPr>
          <w:rFonts w:ascii="Times New Roman" w:hAnsi="Times New Roman" w:cs="Times New Roman"/>
          <w:sz w:val="28"/>
          <w:szCs w:val="28"/>
        </w:rPr>
        <w:t xml:space="preserve"> </w:t>
      </w:r>
      <w:r w:rsidR="00DE18CE" w:rsidRPr="00AE7D76">
        <w:rPr>
          <w:rFonts w:ascii="Times New Roman" w:hAnsi="Times New Roman" w:cs="Times New Roman"/>
          <w:sz w:val="28"/>
          <w:szCs w:val="28"/>
        </w:rPr>
        <w:t>В конце занятия  подводим итоги  и создаем ситуацию успеха. Игровой персонаж благодарит кажд</w:t>
      </w:r>
      <w:r w:rsidR="00536490">
        <w:rPr>
          <w:rFonts w:ascii="Times New Roman" w:hAnsi="Times New Roman" w:cs="Times New Roman"/>
          <w:sz w:val="28"/>
          <w:szCs w:val="28"/>
        </w:rPr>
        <w:t>ого ребенка и всех детей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 за помощь.</w:t>
      </w:r>
    </w:p>
    <w:p w:rsidR="006520D1" w:rsidRPr="00AE7D76" w:rsidRDefault="00E00F46" w:rsidP="006520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этап</w:t>
      </w:r>
      <w:r w:rsidR="00DE18CE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DE18CE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смысление</w:t>
      </w:r>
      <w:r w:rsidR="00C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18CE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 рефлексия </w:t>
      </w:r>
      <w:proofErr w:type="gramStart"/>
      <w:r w:rsidR="00DE18CE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C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DE18CE" w:rsidRPr="00AE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важнейший элемент образовательной деятельности.  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С помощью  вопросов: «Где были?», «Чем </w:t>
      </w:r>
      <w:r w:rsidR="00C13AAA" w:rsidRPr="00AE7D76">
        <w:rPr>
          <w:rFonts w:ascii="Times New Roman" w:hAnsi="Times New Roman" w:cs="Times New Roman"/>
          <w:sz w:val="28"/>
          <w:szCs w:val="28"/>
        </w:rPr>
        <w:t>занимались?», «Кому помогли?» я помогаю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детям осмыслить их деятельность и зафиксировать достижение «детской» цели. Через вопросы  «Как вам это удал</w:t>
      </w:r>
      <w:r w:rsidR="00C13AAA" w:rsidRPr="00AE7D76">
        <w:rPr>
          <w:rFonts w:ascii="Times New Roman" w:hAnsi="Times New Roman" w:cs="Times New Roman"/>
          <w:sz w:val="28"/>
          <w:szCs w:val="28"/>
        </w:rPr>
        <w:t>ось?», «Что вы делали?» подвожу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детей к тому,</w:t>
      </w:r>
      <w:r w:rsidR="00C069AD">
        <w:rPr>
          <w:rFonts w:ascii="Times New Roman" w:hAnsi="Times New Roman" w:cs="Times New Roman"/>
          <w:sz w:val="28"/>
          <w:szCs w:val="28"/>
        </w:rPr>
        <w:t xml:space="preserve"> что «детской» цели они достигли,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благодаря тому, что они чт</w:t>
      </w:r>
      <w:r w:rsidR="00C02D67">
        <w:rPr>
          <w:rFonts w:ascii="Times New Roman" w:hAnsi="Times New Roman" w:cs="Times New Roman"/>
          <w:sz w:val="28"/>
          <w:szCs w:val="28"/>
        </w:rPr>
        <w:t>о-то узнали, чему-то научились. «</w:t>
      </w:r>
      <w:r w:rsidR="00DE18CE" w:rsidRPr="00AE7D76">
        <w:rPr>
          <w:rFonts w:ascii="Times New Roman" w:hAnsi="Times New Roman" w:cs="Times New Roman"/>
          <w:sz w:val="28"/>
          <w:szCs w:val="28"/>
        </w:rPr>
        <w:t>Сумели помочь машинисту поезда, отремонтировать железную дорогу?</w:t>
      </w:r>
      <w:r w:rsidR="00C02D67">
        <w:rPr>
          <w:rFonts w:ascii="Times New Roman" w:hAnsi="Times New Roman" w:cs="Times New Roman"/>
          <w:sz w:val="28"/>
          <w:szCs w:val="28"/>
        </w:rPr>
        <w:t xml:space="preserve"> А что сделали для этого? -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 Научились рисовать шпал</w:t>
      </w:r>
      <w:r w:rsidR="00C069AD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C069A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069AD">
        <w:rPr>
          <w:rFonts w:ascii="Times New Roman" w:hAnsi="Times New Roman" w:cs="Times New Roman"/>
          <w:sz w:val="28"/>
          <w:szCs w:val="28"/>
        </w:rPr>
        <w:t>рямые короткие линии».</w:t>
      </w:r>
    </w:p>
    <w:p w:rsidR="00880743" w:rsidRDefault="00E00F46" w:rsidP="008807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80743">
        <w:rPr>
          <w:rFonts w:ascii="Times New Roman" w:hAnsi="Times New Roman" w:cs="Times New Roman"/>
          <w:sz w:val="28"/>
          <w:szCs w:val="28"/>
        </w:rPr>
        <w:t xml:space="preserve">    </w:t>
      </w:r>
      <w:r w:rsidR="00DE18CE" w:rsidRPr="00AE7D76">
        <w:rPr>
          <w:rFonts w:ascii="Times New Roman" w:hAnsi="Times New Roman" w:cs="Times New Roman"/>
          <w:sz w:val="28"/>
          <w:szCs w:val="28"/>
        </w:rPr>
        <w:t>Таким образом,</w:t>
      </w:r>
      <w:r w:rsidR="00DE18CE" w:rsidRPr="00AE7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E77">
        <w:rPr>
          <w:rFonts w:ascii="Times New Roman" w:hAnsi="Times New Roman" w:cs="Times New Roman"/>
          <w:color w:val="000000"/>
          <w:sz w:val="28"/>
          <w:szCs w:val="28"/>
        </w:rPr>
        <w:t>адаптированная мною технология</w:t>
      </w:r>
      <w:r w:rsidR="00DE18CE" w:rsidRPr="00AE7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E18CE" w:rsidRPr="00AE7D76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DE18CE" w:rsidRPr="00AE7D76">
        <w:rPr>
          <w:rFonts w:ascii="Times New Roman" w:hAnsi="Times New Roman" w:cs="Times New Roman"/>
          <w:color w:val="000000"/>
          <w:sz w:val="28"/>
          <w:szCs w:val="28"/>
        </w:rPr>
        <w:t xml:space="preserve"> метода  </w:t>
      </w:r>
      <w:r w:rsidR="00C02D67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</w:t>
      </w:r>
      <w:r w:rsidR="00DE18CE" w:rsidRPr="00AE7D76">
        <w:rPr>
          <w:rFonts w:ascii="Times New Roman" w:hAnsi="Times New Roman" w:cs="Times New Roman"/>
          <w:color w:val="000000"/>
          <w:sz w:val="28"/>
          <w:szCs w:val="28"/>
        </w:rPr>
        <w:t>«Ситуация»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</w:t>
      </w:r>
      <w:r w:rsidR="00B04E77">
        <w:rPr>
          <w:rFonts w:ascii="Times New Roman" w:hAnsi="Times New Roman" w:cs="Times New Roman"/>
          <w:sz w:val="28"/>
          <w:szCs w:val="28"/>
        </w:rPr>
        <w:t>позволяет</w:t>
      </w:r>
      <w:r w:rsidR="00DE18CE" w:rsidRPr="00AE7D76">
        <w:rPr>
          <w:rFonts w:ascii="Times New Roman" w:hAnsi="Times New Roman" w:cs="Times New Roman"/>
          <w:sz w:val="28"/>
          <w:szCs w:val="28"/>
        </w:rPr>
        <w:t xml:space="preserve"> создать условия</w:t>
      </w:r>
      <w:r w:rsidR="00DD78EB">
        <w:rPr>
          <w:rFonts w:ascii="Times New Roman" w:hAnsi="Times New Roman" w:cs="Times New Roman"/>
          <w:sz w:val="28"/>
          <w:szCs w:val="28"/>
        </w:rPr>
        <w:t xml:space="preserve"> для </w:t>
      </w:r>
      <w:r w:rsidR="00DD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обогащения знаний, </w:t>
      </w:r>
      <w:r w:rsidR="00DE18CE" w:rsidRPr="00AE7D76">
        <w:rPr>
          <w:rFonts w:ascii="Times New Roman" w:hAnsi="Times New Roman" w:cs="Times New Roman"/>
          <w:sz w:val="28"/>
          <w:szCs w:val="28"/>
        </w:rPr>
        <w:t>для накопления каждым ребенком опыта деятельности и общения в процессе освоения способов познания действительности, что является основой для его умственного и личностного развития, формирования целостной картины мира.</w:t>
      </w:r>
      <w:r w:rsidR="00C02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43" w:rsidRPr="00880743" w:rsidRDefault="00880743" w:rsidP="008807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убедила</w:t>
      </w:r>
      <w:r w:rsidRPr="00880743">
        <w:rPr>
          <w:rFonts w:ascii="Times New Roman" w:hAnsi="Times New Roman" w:cs="Times New Roman"/>
          <w:sz w:val="28"/>
          <w:szCs w:val="28"/>
        </w:rPr>
        <w:t xml:space="preserve">сь на практике, </w:t>
      </w:r>
      <w:r w:rsidR="00B04E77">
        <w:rPr>
          <w:rFonts w:ascii="Times New Roman" w:hAnsi="Times New Roman" w:cs="Times New Roman"/>
          <w:sz w:val="28"/>
          <w:szCs w:val="28"/>
        </w:rPr>
        <w:t xml:space="preserve"> что данная 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743">
        <w:rPr>
          <w:rFonts w:ascii="Times New Roman" w:hAnsi="Times New Roman" w:cs="Times New Roman"/>
          <w:sz w:val="28"/>
          <w:szCs w:val="28"/>
        </w:rPr>
        <w:t>развивает у детей мыслительные операции и подталкивает к поиску решения и нахождения</w:t>
      </w:r>
      <w:r>
        <w:rPr>
          <w:rFonts w:ascii="Times New Roman" w:hAnsi="Times New Roman" w:cs="Times New Roman"/>
          <w:sz w:val="28"/>
          <w:szCs w:val="28"/>
        </w:rPr>
        <w:t xml:space="preserve"> правильных ответов. Малыши  пытаются</w:t>
      </w:r>
      <w:r w:rsidRPr="00880743">
        <w:rPr>
          <w:rFonts w:ascii="Times New Roman" w:hAnsi="Times New Roman" w:cs="Times New Roman"/>
          <w:sz w:val="28"/>
          <w:szCs w:val="28"/>
        </w:rPr>
        <w:t xml:space="preserve"> находить разные выход</w:t>
      </w:r>
      <w:r>
        <w:rPr>
          <w:rFonts w:ascii="Times New Roman" w:hAnsi="Times New Roman" w:cs="Times New Roman"/>
          <w:sz w:val="28"/>
          <w:szCs w:val="28"/>
        </w:rPr>
        <w:t xml:space="preserve">ы из одной ситуации, у них появляется </w:t>
      </w:r>
      <w:r w:rsidRPr="00880743">
        <w:rPr>
          <w:rFonts w:ascii="Times New Roman" w:hAnsi="Times New Roman" w:cs="Times New Roman"/>
          <w:sz w:val="28"/>
          <w:szCs w:val="28"/>
        </w:rPr>
        <w:t xml:space="preserve"> умение преодолевать затруднение способом «спросить у того, </w:t>
      </w:r>
      <w:r>
        <w:rPr>
          <w:rFonts w:ascii="Times New Roman" w:hAnsi="Times New Roman" w:cs="Times New Roman"/>
          <w:sz w:val="28"/>
          <w:szCs w:val="28"/>
        </w:rPr>
        <w:t xml:space="preserve">обратиться к тому, </w:t>
      </w:r>
      <w:r w:rsidRPr="00880743">
        <w:rPr>
          <w:rFonts w:ascii="Times New Roman" w:hAnsi="Times New Roman" w:cs="Times New Roman"/>
          <w:sz w:val="28"/>
          <w:szCs w:val="28"/>
        </w:rPr>
        <w:t>кто знает».</w:t>
      </w:r>
    </w:p>
    <w:p w:rsidR="00031FBC" w:rsidRPr="005A1DDF" w:rsidRDefault="00880743" w:rsidP="00145CE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52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Результатом </w:t>
      </w:r>
      <w:r w:rsidR="00B04E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использования методической разработки мною  </w:t>
      </w:r>
      <w:r w:rsidR="00652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</w:t>
      </w:r>
      <w:r w:rsidR="007375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 к</w:t>
      </w:r>
      <w:r w:rsidR="006520D1" w:rsidRPr="0027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концу учебного года выявлена положительная динамика </w:t>
      </w:r>
      <w:r w:rsidR="0073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520D1" w:rsidRPr="0027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повысился </w:t>
      </w:r>
      <w:r w:rsidR="006520D1" w:rsidRPr="0027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познават</w:t>
      </w:r>
      <w:r w:rsidR="0073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малышей,</w:t>
      </w:r>
      <w:r w:rsidR="0073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более самостоятельными, инициативны</w:t>
      </w:r>
      <w:r w:rsidR="00B0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37591" w:rsidRPr="00AE7D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полны желания узнать что-то новое, интересное, участвовать в образовательной деятельности.  </w:t>
      </w:r>
      <w:bookmarkStart w:id="0" w:name="_GoBack"/>
      <w:bookmarkEnd w:id="0"/>
    </w:p>
    <w:sectPr w:rsidR="00031FBC" w:rsidRPr="005A1DDF" w:rsidSect="007B28B6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4F" w:rsidRDefault="00273A4F" w:rsidP="003040A7">
      <w:pPr>
        <w:spacing w:after="0" w:line="240" w:lineRule="auto"/>
      </w:pPr>
      <w:r>
        <w:separator/>
      </w:r>
    </w:p>
  </w:endnote>
  <w:endnote w:type="continuationSeparator" w:id="0">
    <w:p w:rsidR="00273A4F" w:rsidRDefault="00273A4F" w:rsidP="0030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404326"/>
      <w:docPartObj>
        <w:docPartGallery w:val="Page Numbers (Bottom of Page)"/>
        <w:docPartUnique/>
      </w:docPartObj>
    </w:sdtPr>
    <w:sdtEndPr/>
    <w:sdtContent>
      <w:p w:rsidR="00604BBF" w:rsidRDefault="00604BBF">
        <w:pPr>
          <w:pStyle w:val="a7"/>
          <w:jc w:val="center"/>
        </w:pPr>
        <w:r>
          <w:t xml:space="preserve"> </w:t>
        </w:r>
      </w:p>
    </w:sdtContent>
  </w:sdt>
  <w:p w:rsidR="00604BBF" w:rsidRDefault="00604B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4F" w:rsidRDefault="00273A4F" w:rsidP="003040A7">
      <w:pPr>
        <w:spacing w:after="0" w:line="240" w:lineRule="auto"/>
      </w:pPr>
      <w:r>
        <w:separator/>
      </w:r>
    </w:p>
  </w:footnote>
  <w:footnote w:type="continuationSeparator" w:id="0">
    <w:p w:rsidR="00273A4F" w:rsidRDefault="00273A4F" w:rsidP="0030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EEB"/>
    <w:multiLevelType w:val="hybridMultilevel"/>
    <w:tmpl w:val="8AA8B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7854"/>
    <w:multiLevelType w:val="hybridMultilevel"/>
    <w:tmpl w:val="E3FE1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27D91"/>
    <w:multiLevelType w:val="hybridMultilevel"/>
    <w:tmpl w:val="8944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645C2"/>
    <w:multiLevelType w:val="hybridMultilevel"/>
    <w:tmpl w:val="AFE8CD04"/>
    <w:lvl w:ilvl="0" w:tplc="AC802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82E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EE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7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CFE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C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65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8EB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A5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10365"/>
    <w:multiLevelType w:val="hybridMultilevel"/>
    <w:tmpl w:val="D3C81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687A"/>
    <w:multiLevelType w:val="hybridMultilevel"/>
    <w:tmpl w:val="BEC04950"/>
    <w:lvl w:ilvl="0" w:tplc="D172AA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4B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498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E74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A4BE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A48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44B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086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249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042ED"/>
    <w:multiLevelType w:val="hybridMultilevel"/>
    <w:tmpl w:val="0C52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34DF3"/>
    <w:multiLevelType w:val="hybridMultilevel"/>
    <w:tmpl w:val="45180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E1ABE"/>
    <w:multiLevelType w:val="hybridMultilevel"/>
    <w:tmpl w:val="4FEE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94354"/>
    <w:multiLevelType w:val="multilevel"/>
    <w:tmpl w:val="4788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9474A"/>
    <w:multiLevelType w:val="multilevel"/>
    <w:tmpl w:val="583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25293"/>
    <w:multiLevelType w:val="hybridMultilevel"/>
    <w:tmpl w:val="B588C2E0"/>
    <w:lvl w:ilvl="0" w:tplc="F22C4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5A6228"/>
    <w:multiLevelType w:val="hybridMultilevel"/>
    <w:tmpl w:val="6DACD2B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0343D"/>
    <w:multiLevelType w:val="hybridMultilevel"/>
    <w:tmpl w:val="12CC753E"/>
    <w:lvl w:ilvl="0" w:tplc="14020D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21040C3"/>
    <w:multiLevelType w:val="hybridMultilevel"/>
    <w:tmpl w:val="E9EED6A0"/>
    <w:lvl w:ilvl="0" w:tplc="2320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896B6A"/>
    <w:multiLevelType w:val="hybridMultilevel"/>
    <w:tmpl w:val="17045658"/>
    <w:lvl w:ilvl="0" w:tplc="CBA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050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0A7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600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0D7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C29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42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80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C0F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76202"/>
    <w:multiLevelType w:val="hybridMultilevel"/>
    <w:tmpl w:val="76AAC5A8"/>
    <w:lvl w:ilvl="0" w:tplc="6A7A2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AD3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4D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80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CB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C7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C4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8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6D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FF0289"/>
    <w:multiLevelType w:val="hybridMultilevel"/>
    <w:tmpl w:val="31DAE350"/>
    <w:lvl w:ilvl="0" w:tplc="0CBCE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15"/>
  </w:num>
  <w:num w:numId="11">
    <w:abstractNumId w:val="0"/>
  </w:num>
  <w:num w:numId="12">
    <w:abstractNumId w:val="7"/>
  </w:num>
  <w:num w:numId="13">
    <w:abstractNumId w:val="1"/>
  </w:num>
  <w:num w:numId="14">
    <w:abstractNumId w:val="3"/>
  </w:num>
  <w:num w:numId="15">
    <w:abstractNumId w:val="16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E20"/>
    <w:rsid w:val="000110B8"/>
    <w:rsid w:val="00031FBC"/>
    <w:rsid w:val="0003334D"/>
    <w:rsid w:val="000456D7"/>
    <w:rsid w:val="00054F0B"/>
    <w:rsid w:val="00055A22"/>
    <w:rsid w:val="00062008"/>
    <w:rsid w:val="000652E1"/>
    <w:rsid w:val="000660F0"/>
    <w:rsid w:val="000853EB"/>
    <w:rsid w:val="0008686B"/>
    <w:rsid w:val="000B2865"/>
    <w:rsid w:val="000B3871"/>
    <w:rsid w:val="000C2BC9"/>
    <w:rsid w:val="000E0DE0"/>
    <w:rsid w:val="000F1447"/>
    <w:rsid w:val="00106D56"/>
    <w:rsid w:val="00107479"/>
    <w:rsid w:val="00125892"/>
    <w:rsid w:val="001316F3"/>
    <w:rsid w:val="00131CD7"/>
    <w:rsid w:val="0014276E"/>
    <w:rsid w:val="00145CE6"/>
    <w:rsid w:val="00147CA1"/>
    <w:rsid w:val="0018053A"/>
    <w:rsid w:val="00190375"/>
    <w:rsid w:val="001A54F9"/>
    <w:rsid w:val="001A567B"/>
    <w:rsid w:val="001B1537"/>
    <w:rsid w:val="001B79D4"/>
    <w:rsid w:val="001D1748"/>
    <w:rsid w:val="001E6F34"/>
    <w:rsid w:val="001F4FA1"/>
    <w:rsid w:val="00214CEB"/>
    <w:rsid w:val="00220161"/>
    <w:rsid w:val="002223CA"/>
    <w:rsid w:val="00222BC6"/>
    <w:rsid w:val="002273B8"/>
    <w:rsid w:val="0025301E"/>
    <w:rsid w:val="00253B22"/>
    <w:rsid w:val="00257D8A"/>
    <w:rsid w:val="0026131C"/>
    <w:rsid w:val="00266347"/>
    <w:rsid w:val="002710E6"/>
    <w:rsid w:val="00273A4F"/>
    <w:rsid w:val="00276185"/>
    <w:rsid w:val="00283D30"/>
    <w:rsid w:val="0029525D"/>
    <w:rsid w:val="002A164C"/>
    <w:rsid w:val="002A61D2"/>
    <w:rsid w:val="002A672D"/>
    <w:rsid w:val="002B4FE5"/>
    <w:rsid w:val="002D7AF4"/>
    <w:rsid w:val="002F0ADE"/>
    <w:rsid w:val="002F3001"/>
    <w:rsid w:val="002F5211"/>
    <w:rsid w:val="00300A82"/>
    <w:rsid w:val="003013D1"/>
    <w:rsid w:val="003040A7"/>
    <w:rsid w:val="00307A93"/>
    <w:rsid w:val="00325D72"/>
    <w:rsid w:val="003300A0"/>
    <w:rsid w:val="00330DCE"/>
    <w:rsid w:val="0034263B"/>
    <w:rsid w:val="00347B68"/>
    <w:rsid w:val="00353ED1"/>
    <w:rsid w:val="003751C8"/>
    <w:rsid w:val="003766D6"/>
    <w:rsid w:val="003906E1"/>
    <w:rsid w:val="00391320"/>
    <w:rsid w:val="00391CB9"/>
    <w:rsid w:val="003941DE"/>
    <w:rsid w:val="003A0D44"/>
    <w:rsid w:val="003A77C2"/>
    <w:rsid w:val="003A7FEE"/>
    <w:rsid w:val="003B00D2"/>
    <w:rsid w:val="003D4284"/>
    <w:rsid w:val="003F1A23"/>
    <w:rsid w:val="003F27B2"/>
    <w:rsid w:val="003F524C"/>
    <w:rsid w:val="0040227B"/>
    <w:rsid w:val="0041449D"/>
    <w:rsid w:val="00417076"/>
    <w:rsid w:val="0043274B"/>
    <w:rsid w:val="00434D09"/>
    <w:rsid w:val="00435510"/>
    <w:rsid w:val="00451ABD"/>
    <w:rsid w:val="00451BB6"/>
    <w:rsid w:val="00457601"/>
    <w:rsid w:val="00466F7A"/>
    <w:rsid w:val="00473AD0"/>
    <w:rsid w:val="00475B60"/>
    <w:rsid w:val="00476E10"/>
    <w:rsid w:val="00481DF0"/>
    <w:rsid w:val="004A3467"/>
    <w:rsid w:val="004C3928"/>
    <w:rsid w:val="004C6F5D"/>
    <w:rsid w:val="004E4BCA"/>
    <w:rsid w:val="005203FF"/>
    <w:rsid w:val="005259B6"/>
    <w:rsid w:val="00526B78"/>
    <w:rsid w:val="0053215D"/>
    <w:rsid w:val="00536490"/>
    <w:rsid w:val="005368AB"/>
    <w:rsid w:val="00543B82"/>
    <w:rsid w:val="0055766C"/>
    <w:rsid w:val="005654D7"/>
    <w:rsid w:val="00567E20"/>
    <w:rsid w:val="005730A6"/>
    <w:rsid w:val="005849FB"/>
    <w:rsid w:val="005A1DDF"/>
    <w:rsid w:val="005E682F"/>
    <w:rsid w:val="005F7362"/>
    <w:rsid w:val="00600CD0"/>
    <w:rsid w:val="00604BBF"/>
    <w:rsid w:val="006102ED"/>
    <w:rsid w:val="00616538"/>
    <w:rsid w:val="0063254B"/>
    <w:rsid w:val="00635A5A"/>
    <w:rsid w:val="0065098E"/>
    <w:rsid w:val="006520D1"/>
    <w:rsid w:val="00657D08"/>
    <w:rsid w:val="0066346C"/>
    <w:rsid w:val="00671EB9"/>
    <w:rsid w:val="00677AAD"/>
    <w:rsid w:val="006A037B"/>
    <w:rsid w:val="006A26A7"/>
    <w:rsid w:val="006A500D"/>
    <w:rsid w:val="006C2034"/>
    <w:rsid w:val="006D2306"/>
    <w:rsid w:val="00701A85"/>
    <w:rsid w:val="00707C9C"/>
    <w:rsid w:val="00716BC6"/>
    <w:rsid w:val="00717037"/>
    <w:rsid w:val="00731149"/>
    <w:rsid w:val="00732C99"/>
    <w:rsid w:val="00737591"/>
    <w:rsid w:val="007409A6"/>
    <w:rsid w:val="007563E0"/>
    <w:rsid w:val="00762BA2"/>
    <w:rsid w:val="00772E4F"/>
    <w:rsid w:val="00774B69"/>
    <w:rsid w:val="00792FB9"/>
    <w:rsid w:val="00796270"/>
    <w:rsid w:val="007B28B6"/>
    <w:rsid w:val="007C1961"/>
    <w:rsid w:val="007C2BF7"/>
    <w:rsid w:val="007E33E2"/>
    <w:rsid w:val="007F61D4"/>
    <w:rsid w:val="007F6203"/>
    <w:rsid w:val="00805BBE"/>
    <w:rsid w:val="00844FE4"/>
    <w:rsid w:val="008610E3"/>
    <w:rsid w:val="008666C9"/>
    <w:rsid w:val="00877E9D"/>
    <w:rsid w:val="00880743"/>
    <w:rsid w:val="008809D4"/>
    <w:rsid w:val="00880E51"/>
    <w:rsid w:val="00882A4C"/>
    <w:rsid w:val="00893E9C"/>
    <w:rsid w:val="008B0199"/>
    <w:rsid w:val="008B1CF7"/>
    <w:rsid w:val="008B45C6"/>
    <w:rsid w:val="008B7A53"/>
    <w:rsid w:val="008C66E2"/>
    <w:rsid w:val="008D40E4"/>
    <w:rsid w:val="008D483C"/>
    <w:rsid w:val="008F1562"/>
    <w:rsid w:val="008F2A82"/>
    <w:rsid w:val="008F49B3"/>
    <w:rsid w:val="008F5D7B"/>
    <w:rsid w:val="008F7387"/>
    <w:rsid w:val="009131EB"/>
    <w:rsid w:val="00914FA3"/>
    <w:rsid w:val="00924D1E"/>
    <w:rsid w:val="00940BAE"/>
    <w:rsid w:val="00947AF1"/>
    <w:rsid w:val="00970F9E"/>
    <w:rsid w:val="00973AA5"/>
    <w:rsid w:val="00980C1B"/>
    <w:rsid w:val="0098538F"/>
    <w:rsid w:val="00990F5B"/>
    <w:rsid w:val="009919F9"/>
    <w:rsid w:val="0099687C"/>
    <w:rsid w:val="009B0B44"/>
    <w:rsid w:val="009C4A6E"/>
    <w:rsid w:val="009C747E"/>
    <w:rsid w:val="009D5C1F"/>
    <w:rsid w:val="00A03345"/>
    <w:rsid w:val="00A03BEE"/>
    <w:rsid w:val="00A2599E"/>
    <w:rsid w:val="00A271F8"/>
    <w:rsid w:val="00A338A6"/>
    <w:rsid w:val="00A45008"/>
    <w:rsid w:val="00A53908"/>
    <w:rsid w:val="00A64537"/>
    <w:rsid w:val="00A67FAA"/>
    <w:rsid w:val="00A70335"/>
    <w:rsid w:val="00A7050D"/>
    <w:rsid w:val="00A73331"/>
    <w:rsid w:val="00A73567"/>
    <w:rsid w:val="00A9087C"/>
    <w:rsid w:val="00A93D76"/>
    <w:rsid w:val="00A95853"/>
    <w:rsid w:val="00AC6DA4"/>
    <w:rsid w:val="00AE4E0F"/>
    <w:rsid w:val="00AE7D76"/>
    <w:rsid w:val="00AF4EBA"/>
    <w:rsid w:val="00AF51EC"/>
    <w:rsid w:val="00B04E77"/>
    <w:rsid w:val="00B06A57"/>
    <w:rsid w:val="00B20897"/>
    <w:rsid w:val="00B24E34"/>
    <w:rsid w:val="00B53101"/>
    <w:rsid w:val="00B67728"/>
    <w:rsid w:val="00B70CB5"/>
    <w:rsid w:val="00BB2F57"/>
    <w:rsid w:val="00BB6EC2"/>
    <w:rsid w:val="00BC55B6"/>
    <w:rsid w:val="00BC6144"/>
    <w:rsid w:val="00BD2A6F"/>
    <w:rsid w:val="00BE0D86"/>
    <w:rsid w:val="00BE49EF"/>
    <w:rsid w:val="00BF1CB3"/>
    <w:rsid w:val="00BF648A"/>
    <w:rsid w:val="00C012BD"/>
    <w:rsid w:val="00C02D67"/>
    <w:rsid w:val="00C03A69"/>
    <w:rsid w:val="00C069AD"/>
    <w:rsid w:val="00C06E68"/>
    <w:rsid w:val="00C123E4"/>
    <w:rsid w:val="00C13AAA"/>
    <w:rsid w:val="00C16EB4"/>
    <w:rsid w:val="00C3476D"/>
    <w:rsid w:val="00C463FF"/>
    <w:rsid w:val="00C57201"/>
    <w:rsid w:val="00C93220"/>
    <w:rsid w:val="00C97947"/>
    <w:rsid w:val="00CA2EF0"/>
    <w:rsid w:val="00CA7779"/>
    <w:rsid w:val="00CB3A97"/>
    <w:rsid w:val="00CD2540"/>
    <w:rsid w:val="00CD63C8"/>
    <w:rsid w:val="00CD6D53"/>
    <w:rsid w:val="00D01B22"/>
    <w:rsid w:val="00D0707F"/>
    <w:rsid w:val="00D166AF"/>
    <w:rsid w:val="00D22F56"/>
    <w:rsid w:val="00D35607"/>
    <w:rsid w:val="00D41D61"/>
    <w:rsid w:val="00D50288"/>
    <w:rsid w:val="00D5291F"/>
    <w:rsid w:val="00D8477F"/>
    <w:rsid w:val="00D960BB"/>
    <w:rsid w:val="00DB5CB7"/>
    <w:rsid w:val="00DB7B4C"/>
    <w:rsid w:val="00DC2776"/>
    <w:rsid w:val="00DC68C4"/>
    <w:rsid w:val="00DD0DF6"/>
    <w:rsid w:val="00DD78EB"/>
    <w:rsid w:val="00DE18CE"/>
    <w:rsid w:val="00DE5888"/>
    <w:rsid w:val="00DF3295"/>
    <w:rsid w:val="00DF379E"/>
    <w:rsid w:val="00E00F46"/>
    <w:rsid w:val="00E04956"/>
    <w:rsid w:val="00E30CBD"/>
    <w:rsid w:val="00E3672B"/>
    <w:rsid w:val="00E45394"/>
    <w:rsid w:val="00E53532"/>
    <w:rsid w:val="00E53646"/>
    <w:rsid w:val="00E61B16"/>
    <w:rsid w:val="00E659FF"/>
    <w:rsid w:val="00E87165"/>
    <w:rsid w:val="00EA1778"/>
    <w:rsid w:val="00EA2D98"/>
    <w:rsid w:val="00EC471D"/>
    <w:rsid w:val="00EC7CBA"/>
    <w:rsid w:val="00ED592E"/>
    <w:rsid w:val="00EE09D8"/>
    <w:rsid w:val="00EE6736"/>
    <w:rsid w:val="00EF4B0F"/>
    <w:rsid w:val="00EF7AFC"/>
    <w:rsid w:val="00F017EC"/>
    <w:rsid w:val="00F0235A"/>
    <w:rsid w:val="00F02935"/>
    <w:rsid w:val="00F14360"/>
    <w:rsid w:val="00F31711"/>
    <w:rsid w:val="00F36EFD"/>
    <w:rsid w:val="00F37B5C"/>
    <w:rsid w:val="00F43493"/>
    <w:rsid w:val="00F51DB3"/>
    <w:rsid w:val="00F52B9E"/>
    <w:rsid w:val="00F641B5"/>
    <w:rsid w:val="00F64D04"/>
    <w:rsid w:val="00F72C40"/>
    <w:rsid w:val="00F776A0"/>
    <w:rsid w:val="00FA055F"/>
    <w:rsid w:val="00FA0822"/>
    <w:rsid w:val="00FB0336"/>
    <w:rsid w:val="00FB2F06"/>
    <w:rsid w:val="00FB36F3"/>
    <w:rsid w:val="00FD18DA"/>
    <w:rsid w:val="00FD42C9"/>
    <w:rsid w:val="00FE0C50"/>
    <w:rsid w:val="00FE7ED9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E20"/>
    <w:pPr>
      <w:spacing w:after="0" w:line="240" w:lineRule="auto"/>
    </w:pPr>
  </w:style>
  <w:style w:type="table" w:styleId="a4">
    <w:name w:val="Table Grid"/>
    <w:basedOn w:val="a1"/>
    <w:uiPriority w:val="59"/>
    <w:rsid w:val="0056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0A7"/>
  </w:style>
  <w:style w:type="paragraph" w:styleId="a7">
    <w:name w:val="footer"/>
    <w:basedOn w:val="a"/>
    <w:link w:val="a8"/>
    <w:uiPriority w:val="99"/>
    <w:unhideWhenUsed/>
    <w:rsid w:val="0030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0A7"/>
  </w:style>
  <w:style w:type="paragraph" w:styleId="a9">
    <w:name w:val="Balloon Text"/>
    <w:basedOn w:val="a"/>
    <w:link w:val="aa"/>
    <w:uiPriority w:val="99"/>
    <w:semiHidden/>
    <w:unhideWhenUsed/>
    <w:rsid w:val="0063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A5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E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E0DE0"/>
    <w:rPr>
      <w:b/>
      <w:bCs/>
    </w:rPr>
  </w:style>
  <w:style w:type="paragraph" w:styleId="ad">
    <w:name w:val="List Paragraph"/>
    <w:basedOn w:val="a"/>
    <w:uiPriority w:val="34"/>
    <w:qFormat/>
    <w:rsid w:val="001B79D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776A0"/>
    <w:rPr>
      <w:color w:val="0000FF" w:themeColor="hyperlink"/>
      <w:u w:val="single"/>
    </w:rPr>
  </w:style>
  <w:style w:type="paragraph" w:customStyle="1" w:styleId="c0">
    <w:name w:val="c0"/>
    <w:basedOn w:val="a"/>
    <w:rsid w:val="0008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301E"/>
  </w:style>
  <w:style w:type="paragraph" w:customStyle="1" w:styleId="c5">
    <w:name w:val="c5"/>
    <w:basedOn w:val="a"/>
    <w:rsid w:val="0025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3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59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52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81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51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94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536C-695C-4A82-9A9A-1B2D8DEB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6350721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User402-2</cp:lastModifiedBy>
  <cp:revision>44</cp:revision>
  <cp:lastPrinted>2022-03-15T18:05:00Z</cp:lastPrinted>
  <dcterms:created xsi:type="dcterms:W3CDTF">2017-10-03T19:02:00Z</dcterms:created>
  <dcterms:modified xsi:type="dcterms:W3CDTF">2022-11-17T13:49:00Z</dcterms:modified>
</cp:coreProperties>
</file>